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8E28B" w14:textId="77777777" w:rsidR="008A1512" w:rsidRDefault="008A1512" w:rsidP="008A1512">
      <w:pPr>
        <w:pStyle w:val="Default"/>
      </w:pPr>
    </w:p>
    <w:p w14:paraId="76F7A2A5" w14:textId="5911F554" w:rsidR="008A1512" w:rsidRPr="00002DAD" w:rsidRDefault="002415C0" w:rsidP="002415C0">
      <w:pPr>
        <w:pStyle w:val="Default"/>
        <w:jc w:val="center"/>
        <w:rPr>
          <w:sz w:val="23"/>
          <w:szCs w:val="23"/>
        </w:rPr>
      </w:pPr>
      <w:r w:rsidRPr="00002DAD">
        <w:rPr>
          <w:rFonts w:hint="eastAsia"/>
          <w:sz w:val="23"/>
          <w:szCs w:val="23"/>
        </w:rPr>
        <w:t>霧島市</w:t>
      </w:r>
      <w:r w:rsidR="008A1512" w:rsidRPr="00002DAD">
        <w:rPr>
          <w:rFonts w:hint="eastAsia"/>
          <w:sz w:val="23"/>
          <w:szCs w:val="23"/>
        </w:rPr>
        <w:t>地</w:t>
      </w:r>
      <w:r w:rsidR="008A1512" w:rsidRPr="00002DAD">
        <w:rPr>
          <w:rFonts w:hint="eastAsia"/>
          <w:sz w:val="22"/>
          <w:szCs w:val="22"/>
        </w:rPr>
        <w:t>域</w:t>
      </w:r>
      <w:r w:rsidR="008A1512" w:rsidRPr="00002DAD">
        <w:rPr>
          <w:rFonts w:hint="eastAsia"/>
          <w:sz w:val="23"/>
          <w:szCs w:val="23"/>
        </w:rPr>
        <w:t>生活支援拠点等整備事業実施要綱</w:t>
      </w:r>
      <w:r w:rsidR="00381F29">
        <w:rPr>
          <w:rFonts w:hint="eastAsia"/>
          <w:sz w:val="23"/>
          <w:szCs w:val="23"/>
        </w:rPr>
        <w:t>（案）</w:t>
      </w:r>
    </w:p>
    <w:p w14:paraId="15277DF8" w14:textId="4EE2F8A9" w:rsidR="008A1512" w:rsidRPr="00002DAD" w:rsidRDefault="008A1512" w:rsidP="008A1512">
      <w:pPr>
        <w:pStyle w:val="Default"/>
        <w:rPr>
          <w:sz w:val="23"/>
          <w:szCs w:val="23"/>
        </w:rPr>
      </w:pPr>
    </w:p>
    <w:p w14:paraId="746A4109" w14:textId="77777777" w:rsidR="002415C0" w:rsidRPr="00002DAD" w:rsidRDefault="002415C0" w:rsidP="008A1512">
      <w:pPr>
        <w:pStyle w:val="Default"/>
        <w:rPr>
          <w:sz w:val="23"/>
          <w:szCs w:val="23"/>
        </w:rPr>
      </w:pPr>
    </w:p>
    <w:p w14:paraId="27184778" w14:textId="77777777" w:rsidR="008A1512" w:rsidRPr="00002DAD" w:rsidRDefault="008A1512" w:rsidP="008A1512">
      <w:pPr>
        <w:pStyle w:val="Default"/>
        <w:rPr>
          <w:sz w:val="23"/>
          <w:szCs w:val="23"/>
        </w:rPr>
      </w:pPr>
      <w:r w:rsidRPr="00002DAD">
        <w:rPr>
          <w:rFonts w:hint="eastAsia"/>
          <w:sz w:val="23"/>
          <w:szCs w:val="23"/>
        </w:rPr>
        <w:t>（目的）</w:t>
      </w:r>
    </w:p>
    <w:p w14:paraId="697A9F28" w14:textId="23F8C591" w:rsidR="008A1512" w:rsidRPr="00002DAD" w:rsidRDefault="008A1512" w:rsidP="002415C0">
      <w:pPr>
        <w:pStyle w:val="Default"/>
        <w:ind w:left="230" w:hangingChars="100" w:hanging="230"/>
        <w:rPr>
          <w:sz w:val="23"/>
          <w:szCs w:val="23"/>
        </w:rPr>
      </w:pPr>
      <w:r w:rsidRPr="00002DAD">
        <w:rPr>
          <w:rFonts w:hint="eastAsia"/>
          <w:sz w:val="23"/>
          <w:szCs w:val="23"/>
        </w:rPr>
        <w:t>第１条</w:t>
      </w:r>
      <w:r w:rsidR="009156ED">
        <w:rPr>
          <w:rFonts w:hint="eastAsia"/>
          <w:sz w:val="23"/>
          <w:szCs w:val="23"/>
        </w:rPr>
        <w:t xml:space="preserve">　</w:t>
      </w:r>
      <w:r w:rsidRPr="00002DAD">
        <w:rPr>
          <w:rFonts w:hint="eastAsia"/>
          <w:sz w:val="23"/>
          <w:szCs w:val="23"/>
        </w:rPr>
        <w:t>この要綱は、障害者及び障害児（以下「障害者等」という。）の重度化・高齢化や「親亡き後」を見据え、障害者等が住み慣れた地域で安心して暮らし続けられるよう、地域の事業者が機能を分担して面的な支援を行う体制等の整備を推進し、障害者等の生活を地域全体で支えるサービス提供体制の整備を図るため、必要な事項を定めるものとする。</w:t>
      </w:r>
    </w:p>
    <w:p w14:paraId="2038B632" w14:textId="77777777" w:rsidR="008A1512" w:rsidRPr="00002DAD" w:rsidRDefault="008A1512" w:rsidP="008A1512">
      <w:pPr>
        <w:pStyle w:val="Default"/>
        <w:rPr>
          <w:sz w:val="23"/>
          <w:szCs w:val="23"/>
        </w:rPr>
      </w:pPr>
      <w:r w:rsidRPr="00002DAD">
        <w:rPr>
          <w:rFonts w:hint="eastAsia"/>
          <w:sz w:val="23"/>
          <w:szCs w:val="23"/>
        </w:rPr>
        <w:t>（定義）</w:t>
      </w:r>
    </w:p>
    <w:p w14:paraId="3AB26EE3" w14:textId="19C00C44" w:rsidR="008A1512" w:rsidRPr="00002DAD" w:rsidRDefault="008A1512" w:rsidP="002415C0">
      <w:pPr>
        <w:pStyle w:val="Default"/>
        <w:ind w:left="230" w:hangingChars="100" w:hanging="230"/>
        <w:rPr>
          <w:sz w:val="23"/>
          <w:szCs w:val="23"/>
        </w:rPr>
      </w:pPr>
      <w:r w:rsidRPr="00002DAD">
        <w:rPr>
          <w:rFonts w:hint="eastAsia"/>
          <w:sz w:val="23"/>
          <w:szCs w:val="23"/>
        </w:rPr>
        <w:t>第２条</w:t>
      </w:r>
      <w:r w:rsidR="009156ED">
        <w:rPr>
          <w:rFonts w:hint="eastAsia"/>
          <w:sz w:val="23"/>
          <w:szCs w:val="23"/>
        </w:rPr>
        <w:t xml:space="preserve">　</w:t>
      </w:r>
      <w:r w:rsidRPr="00002DAD">
        <w:rPr>
          <w:rFonts w:hint="eastAsia"/>
          <w:sz w:val="23"/>
          <w:szCs w:val="23"/>
        </w:rPr>
        <w:t>この要綱において「地域生活支援拠点等」とは、障害福祉サービス等及び障害児通所支援等の円滑な実施を確保するための基本的な指針（平成１８年厚生労働省告示第３９５号）第二の三に規定する地域生活支援拠点等（面的な体制であって、地域における複数の事業所が第４条で掲げる機能を分担することにより障害者等を支援するものに限る。）をいう。</w:t>
      </w:r>
    </w:p>
    <w:p w14:paraId="6A54C252" w14:textId="77777777" w:rsidR="008A1512" w:rsidRPr="00002DAD" w:rsidRDefault="008A1512" w:rsidP="008A1512">
      <w:pPr>
        <w:pStyle w:val="Default"/>
        <w:rPr>
          <w:sz w:val="23"/>
          <w:szCs w:val="23"/>
        </w:rPr>
      </w:pPr>
      <w:r w:rsidRPr="00002DAD">
        <w:rPr>
          <w:rFonts w:hint="eastAsia"/>
          <w:sz w:val="23"/>
          <w:szCs w:val="23"/>
        </w:rPr>
        <w:t>（実施主体）</w:t>
      </w:r>
    </w:p>
    <w:p w14:paraId="50AFA50C" w14:textId="77A35634" w:rsidR="008A1512" w:rsidRPr="00002DAD" w:rsidRDefault="008A1512" w:rsidP="002415C0">
      <w:pPr>
        <w:pStyle w:val="Default"/>
        <w:ind w:left="230" w:hangingChars="100" w:hanging="230"/>
        <w:rPr>
          <w:sz w:val="23"/>
          <w:szCs w:val="23"/>
        </w:rPr>
      </w:pPr>
      <w:r w:rsidRPr="00002DAD">
        <w:rPr>
          <w:rFonts w:hint="eastAsia"/>
          <w:sz w:val="23"/>
          <w:szCs w:val="23"/>
        </w:rPr>
        <w:t>第３条</w:t>
      </w:r>
      <w:r w:rsidR="009156ED">
        <w:rPr>
          <w:rFonts w:hint="eastAsia"/>
          <w:sz w:val="23"/>
          <w:szCs w:val="23"/>
        </w:rPr>
        <w:t xml:space="preserve">　</w:t>
      </w:r>
      <w:r w:rsidRPr="00002DAD">
        <w:rPr>
          <w:rFonts w:hint="eastAsia"/>
          <w:sz w:val="23"/>
          <w:szCs w:val="23"/>
        </w:rPr>
        <w:t>この事業の実施主体は、</w:t>
      </w:r>
      <w:r w:rsidR="002415C0" w:rsidRPr="00002DAD">
        <w:rPr>
          <w:rFonts w:hint="eastAsia"/>
          <w:sz w:val="23"/>
          <w:szCs w:val="23"/>
        </w:rPr>
        <w:t>霧島市</w:t>
      </w:r>
      <w:r w:rsidRPr="00002DAD">
        <w:rPr>
          <w:rFonts w:hint="eastAsia"/>
          <w:sz w:val="23"/>
          <w:szCs w:val="23"/>
        </w:rPr>
        <w:t>とする。ただし、市長は、適切な事業運営が確保できると認められる事業者に対し、事業の一部又は全部を委託することができる。</w:t>
      </w:r>
    </w:p>
    <w:p w14:paraId="7D5B8E5A" w14:textId="77777777" w:rsidR="008A1512" w:rsidRPr="00002DAD" w:rsidRDefault="008A1512" w:rsidP="008A1512">
      <w:pPr>
        <w:pStyle w:val="Default"/>
        <w:rPr>
          <w:sz w:val="23"/>
          <w:szCs w:val="23"/>
        </w:rPr>
      </w:pPr>
      <w:r w:rsidRPr="00002DAD">
        <w:rPr>
          <w:rFonts w:hint="eastAsia"/>
          <w:sz w:val="23"/>
          <w:szCs w:val="23"/>
        </w:rPr>
        <w:t>（地域生活支援拠点等の機能）</w:t>
      </w:r>
    </w:p>
    <w:p w14:paraId="3C712076" w14:textId="502F105C" w:rsidR="008A1512" w:rsidRPr="00002DAD" w:rsidRDefault="008A1512" w:rsidP="008A1512">
      <w:pPr>
        <w:pStyle w:val="Default"/>
        <w:rPr>
          <w:sz w:val="23"/>
          <w:szCs w:val="23"/>
        </w:rPr>
      </w:pPr>
      <w:r w:rsidRPr="00002DAD">
        <w:rPr>
          <w:rFonts w:hint="eastAsia"/>
          <w:color w:val="auto"/>
          <w:sz w:val="23"/>
          <w:szCs w:val="23"/>
        </w:rPr>
        <w:t>第４条</w:t>
      </w:r>
      <w:r w:rsidR="009156ED">
        <w:rPr>
          <w:rFonts w:hint="eastAsia"/>
          <w:color w:val="auto"/>
          <w:sz w:val="23"/>
          <w:szCs w:val="23"/>
        </w:rPr>
        <w:t xml:space="preserve">　</w:t>
      </w:r>
      <w:r w:rsidRPr="00002DAD">
        <w:rPr>
          <w:rFonts w:hint="eastAsia"/>
          <w:color w:val="auto"/>
          <w:sz w:val="23"/>
          <w:szCs w:val="23"/>
        </w:rPr>
        <w:t>地域</w:t>
      </w:r>
      <w:r w:rsidRPr="00002DAD">
        <w:rPr>
          <w:rFonts w:hint="eastAsia"/>
          <w:sz w:val="23"/>
          <w:szCs w:val="23"/>
        </w:rPr>
        <w:t>生活支援拠点等における機能は、以下に掲げるとおりとする。</w:t>
      </w:r>
    </w:p>
    <w:p w14:paraId="33D02260" w14:textId="77777777" w:rsidR="002415C0" w:rsidRPr="00002DAD" w:rsidRDefault="008A1512" w:rsidP="002415C0">
      <w:pPr>
        <w:pStyle w:val="Default"/>
        <w:numPr>
          <w:ilvl w:val="0"/>
          <w:numId w:val="1"/>
        </w:numPr>
        <w:rPr>
          <w:sz w:val="23"/>
          <w:szCs w:val="23"/>
        </w:rPr>
      </w:pPr>
      <w:r w:rsidRPr="00002DAD">
        <w:rPr>
          <w:rFonts w:hint="eastAsia"/>
          <w:sz w:val="23"/>
          <w:szCs w:val="23"/>
        </w:rPr>
        <w:t>相談緊急時の支援が見込めない世帯を事前に把握・登録したうえで、連絡体</w:t>
      </w:r>
    </w:p>
    <w:p w14:paraId="28F2890A" w14:textId="77777777" w:rsidR="002415C0" w:rsidRPr="00002DAD" w:rsidRDefault="008A1512" w:rsidP="002415C0">
      <w:pPr>
        <w:pStyle w:val="Default"/>
        <w:ind w:leftChars="100" w:left="210" w:firstLineChars="100" w:firstLine="230"/>
        <w:rPr>
          <w:sz w:val="23"/>
          <w:szCs w:val="23"/>
        </w:rPr>
      </w:pPr>
      <w:r w:rsidRPr="00002DAD">
        <w:rPr>
          <w:rFonts w:hint="eastAsia"/>
          <w:sz w:val="23"/>
          <w:szCs w:val="23"/>
        </w:rPr>
        <w:t>制を確保し、障害の特性に起因して生じた緊急の事態等に必要なサービスコー</w:t>
      </w:r>
    </w:p>
    <w:p w14:paraId="5AF71BD1" w14:textId="796EC117" w:rsidR="008A1512" w:rsidRPr="00002DAD" w:rsidRDefault="008A1512" w:rsidP="002415C0">
      <w:pPr>
        <w:pStyle w:val="Default"/>
        <w:ind w:leftChars="100" w:left="210" w:firstLineChars="100" w:firstLine="230"/>
        <w:rPr>
          <w:sz w:val="23"/>
          <w:szCs w:val="23"/>
        </w:rPr>
      </w:pPr>
      <w:r w:rsidRPr="00002DAD">
        <w:rPr>
          <w:rFonts w:hint="eastAsia"/>
          <w:sz w:val="23"/>
          <w:szCs w:val="23"/>
        </w:rPr>
        <w:t>ディネートや相談、その他必要な支援を行う機能</w:t>
      </w:r>
    </w:p>
    <w:p w14:paraId="7D06DAA9" w14:textId="77777777" w:rsidR="002415C0" w:rsidRPr="00002DAD" w:rsidRDefault="008A1512" w:rsidP="002415C0">
      <w:pPr>
        <w:pStyle w:val="Default"/>
        <w:numPr>
          <w:ilvl w:val="0"/>
          <w:numId w:val="1"/>
        </w:numPr>
        <w:rPr>
          <w:sz w:val="23"/>
          <w:szCs w:val="23"/>
        </w:rPr>
      </w:pPr>
      <w:r w:rsidRPr="00002DAD">
        <w:rPr>
          <w:rFonts w:hint="eastAsia"/>
          <w:sz w:val="23"/>
          <w:szCs w:val="23"/>
        </w:rPr>
        <w:t>緊急時の受け入れ・対応短期入所等を活用した緊急時の受入体制等を確保し</w:t>
      </w:r>
    </w:p>
    <w:p w14:paraId="0E23843E" w14:textId="77777777" w:rsidR="002415C0" w:rsidRPr="00002DAD" w:rsidRDefault="008A1512" w:rsidP="002415C0">
      <w:pPr>
        <w:pStyle w:val="Default"/>
        <w:ind w:left="230" w:firstLineChars="100" w:firstLine="230"/>
        <w:rPr>
          <w:sz w:val="23"/>
          <w:szCs w:val="23"/>
        </w:rPr>
      </w:pPr>
      <w:r w:rsidRPr="00002DAD">
        <w:rPr>
          <w:rFonts w:hint="eastAsia"/>
          <w:sz w:val="23"/>
          <w:szCs w:val="23"/>
        </w:rPr>
        <w:t>たうえで、介護者の急病や障害者の状態変化等の緊急時の受け入れや医療機</w:t>
      </w:r>
    </w:p>
    <w:p w14:paraId="54F30FAB" w14:textId="137BC439" w:rsidR="008A1512" w:rsidRPr="00002DAD" w:rsidRDefault="008A1512" w:rsidP="002415C0">
      <w:pPr>
        <w:pStyle w:val="Default"/>
        <w:ind w:left="230" w:firstLineChars="100" w:firstLine="230"/>
        <w:rPr>
          <w:sz w:val="23"/>
          <w:szCs w:val="23"/>
        </w:rPr>
      </w:pPr>
      <w:r w:rsidRPr="00002DAD">
        <w:rPr>
          <w:rFonts w:hint="eastAsia"/>
          <w:sz w:val="23"/>
          <w:szCs w:val="23"/>
        </w:rPr>
        <w:t>関への連絡等必要な対応を行う機能</w:t>
      </w:r>
    </w:p>
    <w:p w14:paraId="0750966E" w14:textId="77777777" w:rsidR="002415C0" w:rsidRPr="00002DAD" w:rsidRDefault="008A1512" w:rsidP="002415C0">
      <w:pPr>
        <w:pStyle w:val="Default"/>
        <w:numPr>
          <w:ilvl w:val="0"/>
          <w:numId w:val="1"/>
        </w:numPr>
        <w:rPr>
          <w:sz w:val="23"/>
          <w:szCs w:val="23"/>
        </w:rPr>
      </w:pPr>
      <w:r w:rsidRPr="00002DAD">
        <w:rPr>
          <w:rFonts w:hint="eastAsia"/>
          <w:sz w:val="23"/>
          <w:szCs w:val="23"/>
        </w:rPr>
        <w:t>体験の機会・場の提供地域移行支援や親元からの自立等に当たって、共同生</w:t>
      </w:r>
    </w:p>
    <w:p w14:paraId="24C35245" w14:textId="77777777" w:rsidR="002415C0" w:rsidRPr="00002DAD" w:rsidRDefault="008A1512" w:rsidP="002415C0">
      <w:pPr>
        <w:pStyle w:val="Default"/>
        <w:ind w:left="230" w:firstLineChars="100" w:firstLine="230"/>
        <w:rPr>
          <w:sz w:val="23"/>
          <w:szCs w:val="23"/>
        </w:rPr>
      </w:pPr>
      <w:r w:rsidRPr="00002DAD">
        <w:rPr>
          <w:rFonts w:hint="eastAsia"/>
          <w:sz w:val="23"/>
          <w:szCs w:val="23"/>
        </w:rPr>
        <w:t>活援助等の障害福祉サービスの利用や一人暮らしの体験の機会・場を</w:t>
      </w:r>
      <w:r w:rsidR="002415C0" w:rsidRPr="00002DAD">
        <w:rPr>
          <w:rFonts w:hint="eastAsia"/>
          <w:sz w:val="23"/>
          <w:szCs w:val="23"/>
        </w:rPr>
        <w:t>提供</w:t>
      </w:r>
      <w:r w:rsidRPr="00002DAD">
        <w:rPr>
          <w:rFonts w:hint="eastAsia"/>
          <w:sz w:val="23"/>
          <w:szCs w:val="23"/>
        </w:rPr>
        <w:t>す</w:t>
      </w:r>
    </w:p>
    <w:p w14:paraId="0BACFECC" w14:textId="6105560E" w:rsidR="008A1512" w:rsidRPr="00002DAD" w:rsidRDefault="008A1512" w:rsidP="002415C0">
      <w:pPr>
        <w:pStyle w:val="Default"/>
        <w:ind w:left="230" w:firstLineChars="100" w:firstLine="230"/>
        <w:rPr>
          <w:sz w:val="23"/>
          <w:szCs w:val="23"/>
        </w:rPr>
      </w:pPr>
      <w:r w:rsidRPr="00002DAD">
        <w:rPr>
          <w:rFonts w:hint="eastAsia"/>
          <w:sz w:val="23"/>
          <w:szCs w:val="23"/>
        </w:rPr>
        <w:t>る機能</w:t>
      </w:r>
    </w:p>
    <w:p w14:paraId="206E014E" w14:textId="77777777" w:rsidR="002415C0" w:rsidRPr="00002DAD" w:rsidRDefault="008A1512" w:rsidP="002415C0">
      <w:pPr>
        <w:pStyle w:val="Default"/>
        <w:numPr>
          <w:ilvl w:val="0"/>
          <w:numId w:val="1"/>
        </w:numPr>
        <w:rPr>
          <w:sz w:val="23"/>
          <w:szCs w:val="23"/>
        </w:rPr>
      </w:pPr>
      <w:r w:rsidRPr="00002DAD">
        <w:rPr>
          <w:rFonts w:hint="eastAsia"/>
          <w:sz w:val="23"/>
          <w:szCs w:val="23"/>
        </w:rPr>
        <w:t>専門的人材の確保・養成医療的ケアが必要な者や行動障害を有する者、高齢</w:t>
      </w:r>
    </w:p>
    <w:p w14:paraId="7E1ABA21" w14:textId="77777777" w:rsidR="002415C0" w:rsidRPr="00002DAD" w:rsidRDefault="008A1512" w:rsidP="002415C0">
      <w:pPr>
        <w:pStyle w:val="Default"/>
        <w:ind w:left="230" w:firstLineChars="100" w:firstLine="230"/>
        <w:rPr>
          <w:sz w:val="23"/>
          <w:szCs w:val="23"/>
        </w:rPr>
      </w:pPr>
      <w:r w:rsidRPr="00002DAD">
        <w:rPr>
          <w:rFonts w:hint="eastAsia"/>
          <w:sz w:val="23"/>
          <w:szCs w:val="23"/>
        </w:rPr>
        <w:t>化に伴い重度化した障害者などに対し、専門的な対応の体制確保や専門的な</w:t>
      </w:r>
    </w:p>
    <w:p w14:paraId="06B78C43" w14:textId="3734C29C" w:rsidR="008A1512" w:rsidRPr="00002DAD" w:rsidRDefault="008A1512" w:rsidP="002415C0">
      <w:pPr>
        <w:pStyle w:val="Default"/>
        <w:ind w:left="230" w:firstLineChars="100" w:firstLine="230"/>
        <w:rPr>
          <w:sz w:val="23"/>
          <w:szCs w:val="23"/>
        </w:rPr>
      </w:pPr>
      <w:r w:rsidRPr="00002DAD">
        <w:rPr>
          <w:rFonts w:hint="eastAsia"/>
          <w:sz w:val="23"/>
          <w:szCs w:val="23"/>
        </w:rPr>
        <w:t>対応ができる人材の養成を行う機能</w:t>
      </w:r>
    </w:p>
    <w:p w14:paraId="1B6F049B" w14:textId="77777777" w:rsidR="002415C0" w:rsidRPr="00002DAD" w:rsidRDefault="008A1512" w:rsidP="002415C0">
      <w:pPr>
        <w:pStyle w:val="Default"/>
        <w:numPr>
          <w:ilvl w:val="0"/>
          <w:numId w:val="1"/>
        </w:numPr>
        <w:rPr>
          <w:sz w:val="23"/>
          <w:szCs w:val="23"/>
        </w:rPr>
      </w:pPr>
      <w:r w:rsidRPr="00002DAD">
        <w:rPr>
          <w:rFonts w:hint="eastAsia"/>
          <w:sz w:val="23"/>
          <w:szCs w:val="23"/>
        </w:rPr>
        <w:t>地域の体制づくり地域の様々なニーズに対応できるサービス提供体制の確保</w:t>
      </w:r>
    </w:p>
    <w:p w14:paraId="4A8CAA00" w14:textId="62636D8F" w:rsidR="008A1512" w:rsidRPr="00002DAD" w:rsidRDefault="008A1512" w:rsidP="002415C0">
      <w:pPr>
        <w:pStyle w:val="Default"/>
        <w:ind w:left="230" w:firstLineChars="100" w:firstLine="230"/>
        <w:rPr>
          <w:sz w:val="23"/>
          <w:szCs w:val="23"/>
        </w:rPr>
      </w:pPr>
      <w:r w:rsidRPr="00002DAD">
        <w:rPr>
          <w:rFonts w:hint="eastAsia"/>
          <w:sz w:val="23"/>
          <w:szCs w:val="23"/>
        </w:rPr>
        <w:t>や、地域の社会資源の連携体制の構築等を行う機能</w:t>
      </w:r>
    </w:p>
    <w:p w14:paraId="5ED0F0C5" w14:textId="77777777" w:rsidR="002415C0" w:rsidRPr="00002DAD" w:rsidRDefault="008A1512" w:rsidP="002415C0">
      <w:pPr>
        <w:pStyle w:val="Default"/>
        <w:rPr>
          <w:sz w:val="23"/>
          <w:szCs w:val="23"/>
        </w:rPr>
      </w:pPr>
      <w:r w:rsidRPr="00002DAD">
        <w:rPr>
          <w:rFonts w:hint="eastAsia"/>
          <w:sz w:val="23"/>
          <w:szCs w:val="23"/>
        </w:rPr>
        <w:lastRenderedPageBreak/>
        <w:t>（地域生活支援拠点等を実施する事業者の登録等</w:t>
      </w:r>
      <w:r w:rsidRPr="00002DAD">
        <w:rPr>
          <w:sz w:val="23"/>
          <w:szCs w:val="23"/>
        </w:rPr>
        <w:t xml:space="preserve">) </w:t>
      </w:r>
    </w:p>
    <w:p w14:paraId="0F20F75C" w14:textId="12640264" w:rsidR="008A1512" w:rsidRPr="00002DAD" w:rsidRDefault="008A1512" w:rsidP="002415C0">
      <w:pPr>
        <w:pStyle w:val="Default"/>
        <w:ind w:left="230" w:hangingChars="100" w:hanging="230"/>
        <w:rPr>
          <w:sz w:val="23"/>
          <w:szCs w:val="23"/>
        </w:rPr>
      </w:pPr>
      <w:r w:rsidRPr="00002DAD">
        <w:rPr>
          <w:rFonts w:hint="eastAsia"/>
          <w:sz w:val="23"/>
          <w:szCs w:val="23"/>
        </w:rPr>
        <w:t>第５条</w:t>
      </w:r>
      <w:r w:rsidR="009156ED">
        <w:rPr>
          <w:rFonts w:hint="eastAsia"/>
          <w:sz w:val="23"/>
          <w:szCs w:val="23"/>
        </w:rPr>
        <w:t xml:space="preserve">　</w:t>
      </w:r>
      <w:r w:rsidRPr="00002DAD">
        <w:rPr>
          <w:rFonts w:hint="eastAsia"/>
          <w:sz w:val="23"/>
          <w:szCs w:val="23"/>
        </w:rPr>
        <w:t>前条に掲げる機能を担おうとする事業者は、</w:t>
      </w:r>
      <w:r w:rsidR="0092276D" w:rsidRPr="00002DAD">
        <w:rPr>
          <w:rFonts w:hint="eastAsia"/>
          <w:sz w:val="23"/>
          <w:szCs w:val="23"/>
        </w:rPr>
        <w:t>霧島市</w:t>
      </w:r>
      <w:r w:rsidRPr="00002DAD">
        <w:rPr>
          <w:rFonts w:hint="eastAsia"/>
          <w:sz w:val="23"/>
          <w:szCs w:val="23"/>
        </w:rPr>
        <w:t>地域生活支援拠点等の機能を担う事業所としての届出書（様式第１号）に、地域生活支援拠点等を担う事業所であることを規定した運営規程を添えて、市長に届け出るものとする。</w:t>
      </w:r>
    </w:p>
    <w:p w14:paraId="7EBE307A" w14:textId="2C5D95D1" w:rsidR="008A1512" w:rsidRPr="00002DAD" w:rsidRDefault="008A1512" w:rsidP="002415C0">
      <w:pPr>
        <w:pStyle w:val="Default"/>
        <w:ind w:left="230" w:hangingChars="100" w:hanging="230"/>
        <w:rPr>
          <w:sz w:val="23"/>
          <w:szCs w:val="23"/>
        </w:rPr>
      </w:pPr>
      <w:r w:rsidRPr="00002DAD">
        <w:rPr>
          <w:rFonts w:hint="eastAsia"/>
          <w:sz w:val="23"/>
          <w:szCs w:val="23"/>
        </w:rPr>
        <w:t>２</w:t>
      </w:r>
      <w:r w:rsidRPr="00002DAD">
        <w:rPr>
          <w:sz w:val="23"/>
          <w:szCs w:val="23"/>
        </w:rPr>
        <w:t xml:space="preserve"> </w:t>
      </w:r>
      <w:r w:rsidRPr="00002DAD">
        <w:rPr>
          <w:rFonts w:hint="eastAsia"/>
          <w:sz w:val="23"/>
          <w:szCs w:val="23"/>
        </w:rPr>
        <w:t>市長は、前項の届出を受けたときは、その内容を審査し、適当と認めたものについて拠点事業を実施する地域生活支援拠点等事業所として登録を行い、</w:t>
      </w:r>
      <w:r w:rsidR="0092276D" w:rsidRPr="00002DAD">
        <w:rPr>
          <w:rFonts w:hint="eastAsia"/>
          <w:sz w:val="23"/>
          <w:szCs w:val="23"/>
        </w:rPr>
        <w:t>霧島市</w:t>
      </w:r>
      <w:r w:rsidRPr="00002DAD">
        <w:rPr>
          <w:rFonts w:hint="eastAsia"/>
          <w:sz w:val="23"/>
          <w:szCs w:val="23"/>
        </w:rPr>
        <w:t>地域生活支援拠点</w:t>
      </w:r>
      <w:r w:rsidR="0092276D" w:rsidRPr="00002DAD">
        <w:rPr>
          <w:rFonts w:hint="eastAsia"/>
          <w:sz w:val="23"/>
          <w:szCs w:val="23"/>
        </w:rPr>
        <w:t>等</w:t>
      </w:r>
      <w:r w:rsidRPr="00002DAD">
        <w:rPr>
          <w:rFonts w:hint="eastAsia"/>
          <w:sz w:val="23"/>
          <w:szCs w:val="23"/>
        </w:rPr>
        <w:t>事業所登録決定通知書（様式第２号）により、その旨を通知するものとする。</w:t>
      </w:r>
      <w:r w:rsidRPr="00002DAD">
        <w:rPr>
          <w:sz w:val="23"/>
          <w:szCs w:val="23"/>
        </w:rPr>
        <w:t xml:space="preserve"> </w:t>
      </w:r>
    </w:p>
    <w:p w14:paraId="7FF09BD4" w14:textId="442CA3A0" w:rsidR="008A1512" w:rsidRPr="00002DAD" w:rsidRDefault="008A1512" w:rsidP="008A1512">
      <w:pPr>
        <w:pStyle w:val="Default"/>
        <w:rPr>
          <w:sz w:val="23"/>
          <w:szCs w:val="23"/>
        </w:rPr>
      </w:pPr>
      <w:r w:rsidRPr="00002DAD">
        <w:rPr>
          <w:rFonts w:hint="eastAsia"/>
          <w:sz w:val="23"/>
          <w:szCs w:val="23"/>
        </w:rPr>
        <w:t>（記録の整備等）</w:t>
      </w:r>
    </w:p>
    <w:p w14:paraId="4C970D79" w14:textId="21BC7306" w:rsidR="008A1512" w:rsidRPr="00002DAD" w:rsidRDefault="008A1512" w:rsidP="002415C0">
      <w:pPr>
        <w:pStyle w:val="Default"/>
        <w:ind w:left="230" w:hangingChars="100" w:hanging="230"/>
        <w:rPr>
          <w:sz w:val="23"/>
          <w:szCs w:val="23"/>
        </w:rPr>
      </w:pPr>
      <w:r w:rsidRPr="00002DAD">
        <w:rPr>
          <w:rFonts w:hint="eastAsia"/>
          <w:sz w:val="23"/>
          <w:szCs w:val="23"/>
        </w:rPr>
        <w:t>第６条</w:t>
      </w:r>
      <w:r w:rsidR="009156ED">
        <w:rPr>
          <w:rFonts w:hint="eastAsia"/>
          <w:sz w:val="23"/>
          <w:szCs w:val="23"/>
        </w:rPr>
        <w:t xml:space="preserve">　</w:t>
      </w:r>
      <w:r w:rsidRPr="00002DAD">
        <w:rPr>
          <w:rFonts w:hint="eastAsia"/>
          <w:sz w:val="23"/>
          <w:szCs w:val="23"/>
        </w:rPr>
        <w:t>拠点機能事業者は、実施した支援の内容の記録を</w:t>
      </w:r>
      <w:r w:rsidR="000837EA">
        <w:rPr>
          <w:rFonts w:hint="eastAsia"/>
          <w:sz w:val="23"/>
          <w:szCs w:val="23"/>
        </w:rPr>
        <w:t>霧島市地域生活支援拠点等相談強化記録（様式第３号）により</w:t>
      </w:r>
      <w:r w:rsidRPr="00002DAD">
        <w:rPr>
          <w:rFonts w:hint="eastAsia"/>
          <w:sz w:val="23"/>
          <w:szCs w:val="23"/>
        </w:rPr>
        <w:t>整備し、５年間保存するとともに、実施主体の求めがあった場合には、これを提出しなければならない。</w:t>
      </w:r>
    </w:p>
    <w:p w14:paraId="34B9C9D3" w14:textId="579CFC8E" w:rsidR="00EE39A3" w:rsidRPr="00002DAD" w:rsidRDefault="00EE39A3" w:rsidP="002415C0">
      <w:pPr>
        <w:pStyle w:val="Default"/>
        <w:ind w:left="230" w:hangingChars="100" w:hanging="230"/>
        <w:rPr>
          <w:sz w:val="23"/>
          <w:szCs w:val="23"/>
        </w:rPr>
      </w:pPr>
      <w:r w:rsidRPr="00002DAD">
        <w:rPr>
          <w:rFonts w:hint="eastAsia"/>
          <w:sz w:val="23"/>
          <w:szCs w:val="23"/>
        </w:rPr>
        <w:t>２ 霧島市は地域生活支援拠点等の機能を担う事業所を霧島市地域生活支援拠点等事業所名簿</w:t>
      </w:r>
      <w:r w:rsidR="000837EA">
        <w:rPr>
          <w:rFonts w:hint="eastAsia"/>
          <w:sz w:val="23"/>
          <w:szCs w:val="23"/>
        </w:rPr>
        <w:t>（様式第４号）</w:t>
      </w:r>
      <w:r w:rsidRPr="00002DAD">
        <w:rPr>
          <w:rFonts w:hint="eastAsia"/>
          <w:sz w:val="23"/>
          <w:szCs w:val="23"/>
        </w:rPr>
        <w:t>により整備することとする。</w:t>
      </w:r>
    </w:p>
    <w:p w14:paraId="1AF93556" w14:textId="77777777" w:rsidR="00EE39A3" w:rsidRPr="00002DAD" w:rsidRDefault="00EE39A3" w:rsidP="002415C0">
      <w:pPr>
        <w:pStyle w:val="Default"/>
        <w:ind w:left="230" w:hangingChars="100" w:hanging="230"/>
        <w:rPr>
          <w:sz w:val="23"/>
          <w:szCs w:val="23"/>
        </w:rPr>
      </w:pPr>
    </w:p>
    <w:p w14:paraId="59ECC5BB" w14:textId="5EC8E42A" w:rsidR="008A1512" w:rsidRPr="00002DAD" w:rsidRDefault="008A1512" w:rsidP="008A1512">
      <w:pPr>
        <w:pStyle w:val="Default"/>
        <w:rPr>
          <w:sz w:val="23"/>
          <w:szCs w:val="23"/>
        </w:rPr>
      </w:pPr>
      <w:r w:rsidRPr="00002DAD">
        <w:rPr>
          <w:rFonts w:hint="eastAsia"/>
          <w:sz w:val="23"/>
          <w:szCs w:val="23"/>
        </w:rPr>
        <w:t>（</w:t>
      </w:r>
      <w:r w:rsidR="00EE39A3" w:rsidRPr="00002DAD">
        <w:rPr>
          <w:rFonts w:hint="eastAsia"/>
          <w:sz w:val="23"/>
          <w:szCs w:val="23"/>
        </w:rPr>
        <w:t>地域生活支援</w:t>
      </w:r>
      <w:r w:rsidRPr="00002DAD">
        <w:rPr>
          <w:rFonts w:hint="eastAsia"/>
          <w:sz w:val="23"/>
          <w:szCs w:val="23"/>
        </w:rPr>
        <w:t>拠点</w:t>
      </w:r>
      <w:r w:rsidR="00EE39A3" w:rsidRPr="00002DAD">
        <w:rPr>
          <w:rFonts w:hint="eastAsia"/>
          <w:sz w:val="23"/>
          <w:szCs w:val="23"/>
        </w:rPr>
        <w:t>等</w:t>
      </w:r>
      <w:r w:rsidRPr="00002DAD">
        <w:rPr>
          <w:rFonts w:hint="eastAsia"/>
          <w:sz w:val="23"/>
          <w:szCs w:val="23"/>
        </w:rPr>
        <w:t>事業者の責務）</w:t>
      </w:r>
      <w:r w:rsidRPr="00002DAD">
        <w:rPr>
          <w:sz w:val="23"/>
          <w:szCs w:val="23"/>
        </w:rPr>
        <w:t xml:space="preserve"> </w:t>
      </w:r>
    </w:p>
    <w:p w14:paraId="6B6A6A8D" w14:textId="5595659A" w:rsidR="008A1512" w:rsidRDefault="008A1512" w:rsidP="002415C0">
      <w:pPr>
        <w:pStyle w:val="Default"/>
        <w:ind w:left="230" w:hangingChars="100" w:hanging="230"/>
        <w:rPr>
          <w:sz w:val="23"/>
          <w:szCs w:val="23"/>
        </w:rPr>
      </w:pPr>
      <w:r w:rsidRPr="00002DAD">
        <w:rPr>
          <w:rFonts w:hint="eastAsia"/>
          <w:sz w:val="23"/>
          <w:szCs w:val="23"/>
        </w:rPr>
        <w:t>第</w:t>
      </w:r>
      <w:r w:rsidR="00EE39A3" w:rsidRPr="00002DAD">
        <w:rPr>
          <w:rFonts w:hint="eastAsia"/>
          <w:sz w:val="23"/>
          <w:szCs w:val="23"/>
        </w:rPr>
        <w:t>７条</w:t>
      </w:r>
      <w:r w:rsidR="009156ED">
        <w:rPr>
          <w:rFonts w:hint="eastAsia"/>
          <w:sz w:val="23"/>
          <w:szCs w:val="23"/>
        </w:rPr>
        <w:t xml:space="preserve">　</w:t>
      </w:r>
      <w:r w:rsidR="00EE39A3" w:rsidRPr="00002DAD">
        <w:rPr>
          <w:rFonts w:hint="eastAsia"/>
          <w:sz w:val="23"/>
          <w:szCs w:val="23"/>
        </w:rPr>
        <w:t>地域生活</w:t>
      </w:r>
      <w:r w:rsidR="00EE39A3">
        <w:rPr>
          <w:rFonts w:hint="eastAsia"/>
          <w:sz w:val="23"/>
          <w:szCs w:val="23"/>
        </w:rPr>
        <w:t>支援</w:t>
      </w:r>
      <w:r>
        <w:rPr>
          <w:rFonts w:hint="eastAsia"/>
          <w:sz w:val="23"/>
          <w:szCs w:val="23"/>
        </w:rPr>
        <w:t>拠点</w:t>
      </w:r>
      <w:r w:rsidR="00EE39A3">
        <w:rPr>
          <w:rFonts w:hint="eastAsia"/>
          <w:sz w:val="23"/>
          <w:szCs w:val="23"/>
        </w:rPr>
        <w:t>等</w:t>
      </w:r>
      <w:r>
        <w:rPr>
          <w:rFonts w:hint="eastAsia"/>
          <w:sz w:val="23"/>
          <w:szCs w:val="23"/>
        </w:rPr>
        <w:t>事業者が、地域生活支援拠点等に係る報酬の算定をするときは、その趣旨や担う役割を十分に理解し、適切な運用を図るよう留意するものとする。</w:t>
      </w:r>
      <w:r>
        <w:rPr>
          <w:sz w:val="23"/>
          <w:szCs w:val="23"/>
        </w:rPr>
        <w:t xml:space="preserve"> </w:t>
      </w:r>
    </w:p>
    <w:p w14:paraId="6C869855" w14:textId="309C2A19" w:rsidR="008A1512" w:rsidRDefault="008A1512" w:rsidP="002415C0">
      <w:pPr>
        <w:pStyle w:val="Default"/>
        <w:ind w:left="230" w:hangingChars="100" w:hanging="230"/>
        <w:rPr>
          <w:sz w:val="23"/>
          <w:szCs w:val="23"/>
        </w:rPr>
      </w:pPr>
      <w:r>
        <w:rPr>
          <w:rFonts w:hint="eastAsia"/>
          <w:sz w:val="23"/>
          <w:szCs w:val="23"/>
        </w:rPr>
        <w:t>２</w:t>
      </w:r>
      <w:r w:rsidR="002415C0">
        <w:rPr>
          <w:rFonts w:hint="eastAsia"/>
          <w:sz w:val="23"/>
          <w:szCs w:val="23"/>
        </w:rPr>
        <w:t xml:space="preserve"> </w:t>
      </w:r>
      <w:r w:rsidR="00EE39A3">
        <w:rPr>
          <w:rFonts w:hint="eastAsia"/>
          <w:sz w:val="23"/>
          <w:szCs w:val="23"/>
        </w:rPr>
        <w:t>地域生活支援</w:t>
      </w:r>
      <w:r>
        <w:rPr>
          <w:rFonts w:hint="eastAsia"/>
          <w:sz w:val="23"/>
          <w:szCs w:val="23"/>
        </w:rPr>
        <w:t>拠点</w:t>
      </w:r>
      <w:r w:rsidR="00EE39A3">
        <w:rPr>
          <w:rFonts w:hint="eastAsia"/>
          <w:sz w:val="23"/>
          <w:szCs w:val="23"/>
        </w:rPr>
        <w:t>等</w:t>
      </w:r>
      <w:r>
        <w:rPr>
          <w:rFonts w:hint="eastAsia"/>
          <w:sz w:val="23"/>
          <w:szCs w:val="23"/>
        </w:rPr>
        <w:t>事業</w:t>
      </w:r>
      <w:r w:rsidR="00EE39A3">
        <w:rPr>
          <w:rFonts w:hint="eastAsia"/>
          <w:sz w:val="23"/>
          <w:szCs w:val="23"/>
        </w:rPr>
        <w:t>所</w:t>
      </w:r>
      <w:r>
        <w:rPr>
          <w:rFonts w:hint="eastAsia"/>
          <w:sz w:val="23"/>
          <w:szCs w:val="23"/>
        </w:rPr>
        <w:t>の職員又は職員であった者は、業務上知り得た利用者及びその家族の個人情報については、個人情報の保護に関する法律（平成１５年法律第５７号）その他関係法令等を遵守し、適正に取り扱うものとする。</w:t>
      </w:r>
    </w:p>
    <w:p w14:paraId="028EF17D" w14:textId="77777777" w:rsidR="008A1512" w:rsidRDefault="008A1512" w:rsidP="008A1512">
      <w:pPr>
        <w:pStyle w:val="Default"/>
        <w:rPr>
          <w:sz w:val="23"/>
          <w:szCs w:val="23"/>
        </w:rPr>
      </w:pPr>
      <w:r>
        <w:rPr>
          <w:rFonts w:hint="eastAsia"/>
          <w:sz w:val="23"/>
          <w:szCs w:val="23"/>
        </w:rPr>
        <w:t>（その他）</w:t>
      </w:r>
      <w:r>
        <w:rPr>
          <w:sz w:val="23"/>
          <w:szCs w:val="23"/>
        </w:rPr>
        <w:t xml:space="preserve"> </w:t>
      </w:r>
    </w:p>
    <w:p w14:paraId="40D2FE95" w14:textId="5F67962A" w:rsidR="008A1512" w:rsidRDefault="008A1512" w:rsidP="002415C0">
      <w:pPr>
        <w:pStyle w:val="Default"/>
        <w:ind w:left="230" w:hangingChars="100" w:hanging="230"/>
        <w:rPr>
          <w:sz w:val="23"/>
          <w:szCs w:val="23"/>
        </w:rPr>
      </w:pPr>
      <w:r>
        <w:rPr>
          <w:rFonts w:hint="eastAsia"/>
          <w:sz w:val="23"/>
          <w:szCs w:val="23"/>
        </w:rPr>
        <w:t>第９条</w:t>
      </w:r>
      <w:r w:rsidR="009156ED">
        <w:rPr>
          <w:rFonts w:hint="eastAsia"/>
          <w:sz w:val="23"/>
          <w:szCs w:val="23"/>
        </w:rPr>
        <w:t xml:space="preserve">　</w:t>
      </w:r>
      <w:r>
        <w:rPr>
          <w:rFonts w:hint="eastAsia"/>
          <w:sz w:val="23"/>
          <w:szCs w:val="23"/>
        </w:rPr>
        <w:t>この要綱に定めるもののほか、地域生活支援拠点等整備事業の実施に関し必要な事項は、市長が別に定める。</w:t>
      </w:r>
      <w:r>
        <w:rPr>
          <w:sz w:val="23"/>
          <w:szCs w:val="23"/>
        </w:rPr>
        <w:t xml:space="preserve"> </w:t>
      </w:r>
    </w:p>
    <w:p w14:paraId="6A15D05E" w14:textId="77777777" w:rsidR="002415C0" w:rsidRDefault="002415C0" w:rsidP="008A1512">
      <w:pPr>
        <w:pStyle w:val="Default"/>
        <w:rPr>
          <w:sz w:val="23"/>
          <w:szCs w:val="23"/>
        </w:rPr>
      </w:pPr>
    </w:p>
    <w:p w14:paraId="0D16DCA8" w14:textId="77777777" w:rsidR="002415C0" w:rsidRDefault="002415C0" w:rsidP="008A1512">
      <w:pPr>
        <w:pStyle w:val="Default"/>
        <w:rPr>
          <w:sz w:val="23"/>
          <w:szCs w:val="23"/>
        </w:rPr>
      </w:pPr>
    </w:p>
    <w:p w14:paraId="797D807B" w14:textId="61E79A49" w:rsidR="008A1512" w:rsidRDefault="008A1512" w:rsidP="002415C0">
      <w:pPr>
        <w:pStyle w:val="Default"/>
        <w:ind w:firstLineChars="200" w:firstLine="460"/>
        <w:rPr>
          <w:sz w:val="23"/>
          <w:szCs w:val="23"/>
        </w:rPr>
      </w:pPr>
      <w:r>
        <w:rPr>
          <w:rFonts w:hint="eastAsia"/>
          <w:sz w:val="23"/>
          <w:szCs w:val="23"/>
        </w:rPr>
        <w:t>附則</w:t>
      </w:r>
    </w:p>
    <w:p w14:paraId="0A0A4192" w14:textId="172B4B2F" w:rsidR="006B6626" w:rsidRPr="002415C0" w:rsidRDefault="008A1512" w:rsidP="008A1512">
      <w:pPr>
        <w:rPr>
          <w:rFonts w:ascii="ＭＳ 明朝" w:eastAsia="ＭＳ 明朝" w:hAnsi="ＭＳ 明朝"/>
        </w:rPr>
      </w:pPr>
      <w:r w:rsidRPr="002415C0">
        <w:rPr>
          <w:rFonts w:ascii="ＭＳ 明朝" w:eastAsia="ＭＳ 明朝" w:hAnsi="ＭＳ 明朝" w:hint="eastAsia"/>
          <w:sz w:val="23"/>
          <w:szCs w:val="23"/>
        </w:rPr>
        <w:t>この要綱は、令和</w:t>
      </w:r>
      <w:r w:rsidR="009A72A8">
        <w:rPr>
          <w:rFonts w:ascii="ＭＳ 明朝" w:eastAsia="ＭＳ 明朝" w:hAnsi="ＭＳ 明朝" w:hint="eastAsia"/>
          <w:sz w:val="23"/>
          <w:szCs w:val="23"/>
        </w:rPr>
        <w:t>４</w:t>
      </w:r>
      <w:r w:rsidRPr="002415C0">
        <w:rPr>
          <w:rFonts w:ascii="ＭＳ 明朝" w:eastAsia="ＭＳ 明朝" w:hAnsi="ＭＳ 明朝" w:hint="eastAsia"/>
          <w:sz w:val="23"/>
          <w:szCs w:val="23"/>
        </w:rPr>
        <w:t>年</w:t>
      </w:r>
      <w:r w:rsidR="009A72A8">
        <w:rPr>
          <w:rFonts w:ascii="ＭＳ 明朝" w:eastAsia="ＭＳ 明朝" w:hAnsi="ＭＳ 明朝" w:hint="eastAsia"/>
          <w:sz w:val="23"/>
          <w:szCs w:val="23"/>
        </w:rPr>
        <w:t>４</w:t>
      </w:r>
      <w:r w:rsidRPr="002415C0">
        <w:rPr>
          <w:rFonts w:ascii="ＭＳ 明朝" w:eastAsia="ＭＳ 明朝" w:hAnsi="ＭＳ 明朝" w:hint="eastAsia"/>
          <w:sz w:val="23"/>
          <w:szCs w:val="23"/>
        </w:rPr>
        <w:t>月</w:t>
      </w:r>
      <w:r w:rsidR="009A72A8">
        <w:rPr>
          <w:rFonts w:ascii="ＭＳ 明朝" w:eastAsia="ＭＳ 明朝" w:hAnsi="ＭＳ 明朝" w:hint="eastAsia"/>
          <w:sz w:val="23"/>
          <w:szCs w:val="23"/>
        </w:rPr>
        <w:t>１</w:t>
      </w:r>
      <w:r w:rsidRPr="002415C0">
        <w:rPr>
          <w:rFonts w:ascii="ＭＳ 明朝" w:eastAsia="ＭＳ 明朝" w:hAnsi="ＭＳ 明朝" w:hint="eastAsia"/>
          <w:sz w:val="23"/>
          <w:szCs w:val="23"/>
        </w:rPr>
        <w:t>日から施行する。</w:t>
      </w:r>
    </w:p>
    <w:sectPr w:rsidR="006B6626" w:rsidRPr="002415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A6466" w14:textId="77777777" w:rsidR="002212C5" w:rsidRDefault="002212C5" w:rsidP="00847776">
      <w:r>
        <w:separator/>
      </w:r>
    </w:p>
  </w:endnote>
  <w:endnote w:type="continuationSeparator" w:id="0">
    <w:p w14:paraId="2B744B78" w14:textId="77777777" w:rsidR="002212C5" w:rsidRDefault="002212C5" w:rsidP="0084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4F518" w14:textId="77777777" w:rsidR="002212C5" w:rsidRDefault="002212C5" w:rsidP="00847776">
      <w:r>
        <w:separator/>
      </w:r>
    </w:p>
  </w:footnote>
  <w:footnote w:type="continuationSeparator" w:id="0">
    <w:p w14:paraId="5011BD0D" w14:textId="77777777" w:rsidR="002212C5" w:rsidRDefault="002212C5" w:rsidP="00847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E4A1F"/>
    <w:multiLevelType w:val="hybridMultilevel"/>
    <w:tmpl w:val="8DFA3F78"/>
    <w:lvl w:ilvl="0" w:tplc="96AE22C6">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12"/>
    <w:rsid w:val="00002DAD"/>
    <w:rsid w:val="000837EA"/>
    <w:rsid w:val="001E2B2E"/>
    <w:rsid w:val="001F27AA"/>
    <w:rsid w:val="002212C5"/>
    <w:rsid w:val="002415C0"/>
    <w:rsid w:val="00381F29"/>
    <w:rsid w:val="00544272"/>
    <w:rsid w:val="0069247C"/>
    <w:rsid w:val="006B6626"/>
    <w:rsid w:val="00847776"/>
    <w:rsid w:val="008A1512"/>
    <w:rsid w:val="009156ED"/>
    <w:rsid w:val="0092276D"/>
    <w:rsid w:val="009A72A8"/>
    <w:rsid w:val="009B27A8"/>
    <w:rsid w:val="00EE3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FA17E3"/>
  <w15:chartTrackingRefBased/>
  <w15:docId w15:val="{B08D214E-02CC-4BC5-843B-3A403D2E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51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47776"/>
    <w:pPr>
      <w:tabs>
        <w:tab w:val="center" w:pos="4252"/>
        <w:tab w:val="right" w:pos="8504"/>
      </w:tabs>
      <w:snapToGrid w:val="0"/>
    </w:pPr>
  </w:style>
  <w:style w:type="character" w:customStyle="1" w:styleId="a4">
    <w:name w:val="ヘッダー (文字)"/>
    <w:basedOn w:val="a0"/>
    <w:link w:val="a3"/>
    <w:uiPriority w:val="99"/>
    <w:rsid w:val="00847776"/>
  </w:style>
  <w:style w:type="paragraph" w:styleId="a5">
    <w:name w:val="footer"/>
    <w:basedOn w:val="a"/>
    <w:link w:val="a6"/>
    <w:uiPriority w:val="99"/>
    <w:unhideWhenUsed/>
    <w:rsid w:val="00847776"/>
    <w:pPr>
      <w:tabs>
        <w:tab w:val="center" w:pos="4252"/>
        <w:tab w:val="right" w:pos="8504"/>
      </w:tabs>
      <w:snapToGrid w:val="0"/>
    </w:pPr>
  </w:style>
  <w:style w:type="character" w:customStyle="1" w:styleId="a6">
    <w:name w:val="フッター (文字)"/>
    <w:basedOn w:val="a0"/>
    <w:link w:val="a5"/>
    <w:uiPriority w:val="99"/>
    <w:rsid w:val="0084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長寿・障害福祉課</cp:lastModifiedBy>
  <cp:revision>12</cp:revision>
  <dcterms:created xsi:type="dcterms:W3CDTF">2021-09-30T11:03:00Z</dcterms:created>
  <dcterms:modified xsi:type="dcterms:W3CDTF">2024-05-14T04:36:00Z</dcterms:modified>
</cp:coreProperties>
</file>