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7B2CA" w14:textId="235A3E23" w:rsidR="00263164" w:rsidRDefault="00263164">
      <w:r w:rsidRPr="00D157AD">
        <w:rPr>
          <w:rFonts w:hint="eastAsia"/>
        </w:rPr>
        <w:t>【</w:t>
      </w:r>
      <w:r w:rsidR="002F22E1">
        <w:rPr>
          <w:rFonts w:hint="eastAsia"/>
        </w:rPr>
        <w:t>コンサル</w:t>
      </w:r>
      <w:r w:rsidR="00046D6F">
        <w:rPr>
          <w:rFonts w:hint="eastAsia"/>
        </w:rPr>
        <w:t>：業種追加</w:t>
      </w:r>
      <w:r w:rsidRPr="00D157AD">
        <w:rPr>
          <w:rFonts w:hint="eastAsia"/>
        </w:rPr>
        <w:t>】</w:t>
      </w:r>
    </w:p>
    <w:p w14:paraId="7E078F6E" w14:textId="34106266" w:rsidR="00263164" w:rsidRDefault="00263164">
      <w:r w:rsidRPr="00263164">
        <w:rPr>
          <w:rFonts w:hint="eastAsia"/>
        </w:rPr>
        <w:t>令和７年度霧島市建設工事</w:t>
      </w:r>
      <w:r w:rsidR="00732202">
        <w:rPr>
          <w:rFonts w:hint="eastAsia"/>
        </w:rPr>
        <w:t>等</w:t>
      </w:r>
      <w:r w:rsidRPr="00263164">
        <w:rPr>
          <w:rFonts w:hint="eastAsia"/>
        </w:rPr>
        <w:t>入札参加資格審査申請書</w:t>
      </w:r>
      <w:r>
        <w:rPr>
          <w:rFonts w:hint="eastAsia"/>
        </w:rPr>
        <w:t>の</w:t>
      </w:r>
      <w:r w:rsidR="00700DB4">
        <w:rPr>
          <w:rFonts w:hint="eastAsia"/>
        </w:rPr>
        <w:t>記入</w:t>
      </w:r>
      <w:r>
        <w:rPr>
          <w:rFonts w:hint="eastAsia"/>
        </w:rPr>
        <w:t>要領</w:t>
      </w:r>
      <w:r w:rsidR="008E0F40">
        <w:rPr>
          <w:rFonts w:hint="eastAsia"/>
        </w:rPr>
        <w:t>等</w:t>
      </w:r>
    </w:p>
    <w:p w14:paraId="1069E630" w14:textId="779F0BFC" w:rsidR="00D157AD" w:rsidRPr="00732202" w:rsidRDefault="00D157AD">
      <w:pPr>
        <w:rPr>
          <w:shd w:val="pct15" w:color="auto" w:fill="FFFFFF"/>
        </w:rPr>
      </w:pPr>
    </w:p>
    <w:p w14:paraId="2B9BC54C" w14:textId="77777777" w:rsidR="00700DB4" w:rsidRDefault="00700DB4">
      <w:pPr>
        <w:rPr>
          <w:shd w:val="pct15" w:color="auto" w:fill="FFFFFF"/>
        </w:rPr>
      </w:pPr>
    </w:p>
    <w:p w14:paraId="2CAA0254" w14:textId="60223F44" w:rsidR="006F25F5" w:rsidRPr="00B87920" w:rsidRDefault="006F25F5">
      <w:pPr>
        <w:rPr>
          <w:shd w:val="pct15" w:color="auto" w:fill="FFFFFF"/>
        </w:rPr>
      </w:pPr>
      <w:r w:rsidRPr="00B87920">
        <w:rPr>
          <w:rFonts w:hint="eastAsia"/>
          <w:shd w:val="pct15" w:color="auto" w:fill="FFFFFF"/>
        </w:rPr>
        <w:t>共通</w:t>
      </w:r>
    </w:p>
    <w:p w14:paraId="586C2068" w14:textId="39AA0536" w:rsidR="006F25F5" w:rsidRPr="000B1ECB" w:rsidRDefault="006A4D56" w:rsidP="009041F9">
      <w:pPr>
        <w:ind w:left="210" w:hangingChars="100" w:hanging="210"/>
        <w:rPr>
          <w:rFonts w:ascii="ＭＳ 明朝" w:hAnsi="ＭＳ 明朝"/>
        </w:rPr>
      </w:pPr>
      <w:r>
        <w:rPr>
          <w:rFonts w:ascii="ＭＳ 明朝" w:hAnsi="ＭＳ 明朝" w:hint="eastAsia"/>
        </w:rPr>
        <w:t>１</w:t>
      </w:r>
      <w:r w:rsidR="000B1ECB" w:rsidRPr="000B1ECB">
        <w:rPr>
          <w:rFonts w:ascii="ＭＳ 明朝" w:hAnsi="ＭＳ 明朝" w:hint="eastAsia"/>
        </w:rPr>
        <w:t>．</w:t>
      </w:r>
      <w:r w:rsidR="006F25F5" w:rsidRPr="000B1ECB">
        <w:rPr>
          <w:rFonts w:ascii="ＭＳ 明朝" w:hAnsi="ＭＳ 明朝" w:hint="eastAsia"/>
        </w:rPr>
        <w:t>申請書類に虚偽の記載をし、又は重要な事実の記載をしなかった場合には、競争入札参加資格の認定が受けられず、また、認定後発覚した場合には、取り消されることがあるので注意すること。</w:t>
      </w:r>
    </w:p>
    <w:p w14:paraId="15BA0A66" w14:textId="17AB62C6" w:rsidR="00EE4FF6" w:rsidRPr="000B1ECB" w:rsidRDefault="006A4D56">
      <w:pPr>
        <w:rPr>
          <w:rFonts w:ascii="ＭＳ 明朝" w:hAnsi="ＭＳ 明朝"/>
        </w:rPr>
      </w:pPr>
      <w:r>
        <w:rPr>
          <w:rFonts w:ascii="ＭＳ 明朝" w:hAnsi="ＭＳ 明朝" w:hint="eastAsia"/>
        </w:rPr>
        <w:t>２</w:t>
      </w:r>
      <w:r w:rsidR="000B1ECB" w:rsidRPr="000B1ECB">
        <w:rPr>
          <w:rFonts w:ascii="ＭＳ 明朝" w:hAnsi="ＭＳ 明朝" w:hint="eastAsia"/>
        </w:rPr>
        <w:t>．</w:t>
      </w:r>
      <w:r w:rsidR="00EE4FF6" w:rsidRPr="000B1ECB">
        <w:rPr>
          <w:rFonts w:ascii="ＭＳ 明朝" w:hAnsi="ＭＳ 明朝" w:hint="eastAsia"/>
        </w:rPr>
        <w:t>全てのシートについて、色つきのセルにのみ入力すること。</w:t>
      </w:r>
    </w:p>
    <w:p w14:paraId="32229872" w14:textId="44A46AD4" w:rsidR="00E443E3" w:rsidRPr="00E443E3" w:rsidRDefault="00E443E3">
      <w:r w:rsidRPr="00E443E3">
        <w:rPr>
          <w:rFonts w:hint="eastAsia"/>
        </w:rPr>
        <w:t>３．</w:t>
      </w:r>
      <w:r w:rsidR="005B3356">
        <w:rPr>
          <w:rFonts w:hint="eastAsia"/>
        </w:rPr>
        <w:t>印刷は、</w:t>
      </w:r>
      <w:r w:rsidRPr="00E443E3">
        <w:rPr>
          <w:rFonts w:hint="eastAsia"/>
        </w:rPr>
        <w:t>白黒印刷で構いません。</w:t>
      </w:r>
    </w:p>
    <w:p w14:paraId="6B6D7340" w14:textId="77777777" w:rsidR="00E443E3" w:rsidRDefault="00E443E3">
      <w:pPr>
        <w:rPr>
          <w:shd w:val="pct15" w:color="auto" w:fill="FFFFFF"/>
        </w:rPr>
      </w:pPr>
    </w:p>
    <w:p w14:paraId="5C513CDA" w14:textId="29A34490" w:rsidR="008B430F" w:rsidRDefault="008B430F">
      <w:pPr>
        <w:rPr>
          <w:shd w:val="pct15" w:color="auto" w:fill="FFFFFF"/>
        </w:rPr>
      </w:pPr>
      <w:r>
        <w:rPr>
          <w:rFonts w:hint="eastAsia"/>
          <w:shd w:val="pct15" w:color="auto" w:fill="FFFFFF"/>
        </w:rPr>
        <w:t>ファイルの提出方法</w:t>
      </w:r>
    </w:p>
    <w:p w14:paraId="22CAB064" w14:textId="14D648B5" w:rsidR="008B430F" w:rsidRPr="00F72E6F" w:rsidRDefault="008B430F" w:rsidP="009041F9">
      <w:pPr>
        <w:ind w:left="210" w:hangingChars="100" w:hanging="210"/>
      </w:pPr>
      <w:r w:rsidRPr="00F72E6F">
        <w:rPr>
          <w:rFonts w:hint="eastAsia"/>
        </w:rPr>
        <w:t>１</w:t>
      </w:r>
      <w:r>
        <w:rPr>
          <w:rFonts w:hint="eastAsia"/>
        </w:rPr>
        <w:t>．</w:t>
      </w:r>
      <w:r w:rsidR="00512F5C">
        <w:rPr>
          <w:rFonts w:hint="eastAsia"/>
        </w:rPr>
        <w:t>確認票の番号順に揃えて１部提出。</w:t>
      </w:r>
    </w:p>
    <w:p w14:paraId="54DDB3E2" w14:textId="585FA9D7" w:rsidR="008B430F" w:rsidRPr="00F72E6F" w:rsidRDefault="008B430F" w:rsidP="009041F9">
      <w:pPr>
        <w:ind w:left="210" w:hangingChars="100" w:hanging="210"/>
      </w:pPr>
      <w:r w:rsidRPr="00F72E6F">
        <w:rPr>
          <w:rFonts w:hint="eastAsia"/>
        </w:rPr>
        <w:t>２．</w:t>
      </w:r>
      <w:r w:rsidR="00512F5C">
        <w:rPr>
          <w:rFonts w:hint="eastAsia"/>
        </w:rPr>
        <w:t>フラット</w:t>
      </w:r>
      <w:r w:rsidRPr="00F72E6F">
        <w:rPr>
          <w:rFonts w:hint="eastAsia"/>
        </w:rPr>
        <w:t>ファイル</w:t>
      </w:r>
      <w:r w:rsidR="00512F5C">
        <w:rPr>
          <w:rFonts w:hint="eastAsia"/>
        </w:rPr>
        <w:t>に綴じて提出する必要はありません</w:t>
      </w:r>
      <w:r w:rsidRPr="00F72E6F">
        <w:rPr>
          <w:rFonts w:hint="eastAsia"/>
        </w:rPr>
        <w:t>。</w:t>
      </w:r>
    </w:p>
    <w:p w14:paraId="3ACCCBE0" w14:textId="77777777" w:rsidR="008B430F" w:rsidRDefault="008B430F">
      <w:pPr>
        <w:rPr>
          <w:shd w:val="pct15" w:color="auto" w:fill="FFFFFF"/>
        </w:rPr>
      </w:pPr>
    </w:p>
    <w:p w14:paraId="60CEBEA4" w14:textId="32726292" w:rsidR="00F72E6F" w:rsidRDefault="007A46A2">
      <w:pPr>
        <w:rPr>
          <w:shd w:val="pct15" w:color="auto" w:fill="FFFFFF"/>
        </w:rPr>
      </w:pPr>
      <w:r w:rsidRPr="00E86C3A">
        <w:rPr>
          <w:rFonts w:hint="eastAsia"/>
          <w:sz w:val="24"/>
          <w:szCs w:val="24"/>
          <w:shd w:val="pct15" w:color="auto" w:fill="FFFFFF"/>
        </w:rPr>
        <w:t>①</w:t>
      </w:r>
      <w:r>
        <w:rPr>
          <w:rFonts w:hint="eastAsia"/>
          <w:shd w:val="pct15" w:color="auto" w:fill="FFFFFF"/>
        </w:rPr>
        <w:t xml:space="preserve">　</w:t>
      </w:r>
      <w:r w:rsidR="00F72E6F">
        <w:rPr>
          <w:rFonts w:hint="eastAsia"/>
          <w:shd w:val="pct15" w:color="auto" w:fill="FFFFFF"/>
        </w:rPr>
        <w:t>確認票</w:t>
      </w:r>
    </w:p>
    <w:p w14:paraId="4F18897C" w14:textId="4918DAFF" w:rsidR="00F97893" w:rsidRDefault="00F97893">
      <w:r>
        <w:rPr>
          <w:rFonts w:hint="eastAsia"/>
        </w:rPr>
        <w:t>「提出の要否」欄について、○は提出必須、△は該当する場合のみ提出が必要。</w:t>
      </w:r>
    </w:p>
    <w:p w14:paraId="5C966EC8" w14:textId="77777777" w:rsidR="00F72E6F" w:rsidRPr="00512F5C" w:rsidRDefault="00F72E6F">
      <w:pPr>
        <w:rPr>
          <w:shd w:val="pct15" w:color="auto" w:fill="FFFFFF"/>
        </w:rPr>
      </w:pPr>
    </w:p>
    <w:p w14:paraId="2645F260" w14:textId="75C5E560" w:rsidR="001F4563" w:rsidRPr="00B87920" w:rsidRDefault="007A46A2">
      <w:pPr>
        <w:rPr>
          <w:shd w:val="pct15" w:color="auto" w:fill="FFFFFF"/>
        </w:rPr>
      </w:pPr>
      <w:r w:rsidRPr="00E86C3A">
        <w:rPr>
          <w:rFonts w:hint="eastAsia"/>
          <w:sz w:val="24"/>
          <w:szCs w:val="24"/>
          <w:shd w:val="pct15" w:color="auto" w:fill="FFFFFF"/>
        </w:rPr>
        <w:t>②</w:t>
      </w:r>
      <w:r>
        <w:rPr>
          <w:rFonts w:hint="eastAsia"/>
          <w:shd w:val="pct15" w:color="auto" w:fill="FFFFFF"/>
        </w:rPr>
        <w:t xml:space="preserve">　</w:t>
      </w:r>
      <w:r w:rsidR="001F4563" w:rsidRPr="00B87920">
        <w:rPr>
          <w:rFonts w:hint="eastAsia"/>
          <w:shd w:val="pct15" w:color="auto" w:fill="FFFFFF"/>
        </w:rPr>
        <w:t>様式１</w:t>
      </w:r>
    </w:p>
    <w:p w14:paraId="2E552BE5" w14:textId="77777777" w:rsidR="00927810" w:rsidRPr="00B03EF3" w:rsidRDefault="00927810" w:rsidP="00927810">
      <w:pPr>
        <w:rPr>
          <w:rFonts w:ascii="ＭＳ 明朝" w:hAnsi="ＭＳ 明朝"/>
        </w:rPr>
      </w:pPr>
      <w:r w:rsidRPr="00B03EF3">
        <w:rPr>
          <w:rFonts w:ascii="ＭＳ 明朝" w:hAnsi="ＭＳ 明朝" w:hint="eastAsia"/>
        </w:rPr>
        <w:t>【委任先情報】</w:t>
      </w:r>
    </w:p>
    <w:p w14:paraId="1481B641" w14:textId="23C1DC49" w:rsidR="00927810" w:rsidRPr="00B03EF3" w:rsidRDefault="00512F5C" w:rsidP="00927810">
      <w:pPr>
        <w:rPr>
          <w:rFonts w:ascii="ＭＳ 明朝" w:hAnsi="ＭＳ 明朝"/>
        </w:rPr>
      </w:pPr>
      <w:r>
        <w:rPr>
          <w:rFonts w:ascii="ＭＳ 明朝" w:hAnsi="ＭＳ 明朝" w:hint="eastAsia"/>
        </w:rPr>
        <w:t xml:space="preserve">　　</w:t>
      </w:r>
      <w:r w:rsidR="00927810" w:rsidRPr="00B03EF3">
        <w:rPr>
          <w:rFonts w:ascii="ＭＳ 明朝" w:hAnsi="ＭＳ 明朝" w:hint="eastAsia"/>
        </w:rPr>
        <w:t>委任先住所等については、委任</w:t>
      </w:r>
      <w:r>
        <w:rPr>
          <w:rFonts w:ascii="ＭＳ 明朝" w:hAnsi="ＭＳ 明朝" w:hint="eastAsia"/>
        </w:rPr>
        <w:t>先がある</w:t>
      </w:r>
      <w:r w:rsidR="00927810" w:rsidRPr="00B03EF3">
        <w:rPr>
          <w:rFonts w:ascii="ＭＳ 明朝" w:hAnsi="ＭＳ 明朝" w:hint="eastAsia"/>
        </w:rPr>
        <w:t>場合のみ記載すること。</w:t>
      </w:r>
    </w:p>
    <w:p w14:paraId="29B50CA3" w14:textId="77777777" w:rsidR="00B03EF3" w:rsidRDefault="00B03EF3"/>
    <w:p w14:paraId="62F113F8" w14:textId="1807D92D" w:rsidR="00B87920" w:rsidRPr="000D4969" w:rsidRDefault="002F22E1">
      <w:pPr>
        <w:rPr>
          <w:shd w:val="pct15" w:color="auto" w:fill="FFFFFF"/>
        </w:rPr>
      </w:pPr>
      <w:r>
        <w:rPr>
          <w:rFonts w:hint="eastAsia"/>
          <w:sz w:val="24"/>
          <w:szCs w:val="24"/>
          <w:shd w:val="pct15" w:color="auto" w:fill="FFFFFF"/>
        </w:rPr>
        <w:t>③</w:t>
      </w:r>
      <w:r w:rsidR="007A46A2">
        <w:rPr>
          <w:rFonts w:hint="eastAsia"/>
          <w:shd w:val="pct15" w:color="auto" w:fill="FFFFFF"/>
        </w:rPr>
        <w:t xml:space="preserve">　</w:t>
      </w:r>
      <w:r w:rsidR="000D4969" w:rsidRPr="000D4969">
        <w:rPr>
          <w:rFonts w:hint="eastAsia"/>
          <w:shd w:val="pct15" w:color="auto" w:fill="FFFFFF"/>
        </w:rPr>
        <w:t>様式２</w:t>
      </w:r>
    </w:p>
    <w:p w14:paraId="1BBCB490" w14:textId="72DA35D8" w:rsidR="005A409D" w:rsidRPr="000B1ECB" w:rsidRDefault="006A4D56" w:rsidP="009041F9">
      <w:pPr>
        <w:ind w:left="210" w:hangingChars="100" w:hanging="210"/>
        <w:rPr>
          <w:rFonts w:ascii="ＭＳ 明朝" w:hAnsi="ＭＳ 明朝"/>
        </w:rPr>
      </w:pPr>
      <w:r>
        <w:rPr>
          <w:rFonts w:ascii="ＭＳ 明朝" w:hAnsi="ＭＳ 明朝" w:hint="eastAsia"/>
        </w:rPr>
        <w:t>１</w:t>
      </w:r>
      <w:r w:rsidR="000B1ECB" w:rsidRPr="000B1ECB">
        <w:rPr>
          <w:rFonts w:ascii="ＭＳ 明朝" w:hAnsi="ＭＳ 明朝" w:hint="eastAsia"/>
        </w:rPr>
        <w:t>．</w:t>
      </w:r>
      <w:r w:rsidR="000B7241" w:rsidRPr="000B7241">
        <w:rPr>
          <w:rFonts w:ascii="ＭＳ 明朝" w:hAnsi="ＭＳ 明朝" w:hint="eastAsia"/>
        </w:rPr>
        <w:t>「追加希望」欄には、追加希望する業種についてのみ○印をつけてください。</w:t>
      </w:r>
    </w:p>
    <w:p w14:paraId="7574C52B" w14:textId="2FE3EDA6" w:rsidR="005A409D" w:rsidRPr="000B1ECB" w:rsidRDefault="006A4D56" w:rsidP="009041F9">
      <w:pPr>
        <w:ind w:left="210" w:hangingChars="100" w:hanging="210"/>
        <w:rPr>
          <w:rFonts w:ascii="ＭＳ 明朝" w:hAnsi="ＭＳ 明朝"/>
        </w:rPr>
      </w:pPr>
      <w:r>
        <w:rPr>
          <w:rFonts w:ascii="ＭＳ 明朝" w:hAnsi="ＭＳ 明朝" w:hint="eastAsia"/>
        </w:rPr>
        <w:t>２</w:t>
      </w:r>
      <w:r w:rsidR="000B1ECB" w:rsidRPr="000B1ECB">
        <w:rPr>
          <w:rFonts w:ascii="ＭＳ 明朝" w:hAnsi="ＭＳ 明朝" w:hint="eastAsia"/>
        </w:rPr>
        <w:t>．</w:t>
      </w:r>
      <w:r w:rsidR="000B7241" w:rsidRPr="000B7241">
        <w:rPr>
          <w:rFonts w:ascii="ＭＳ 明朝" w:hAnsi="ＭＳ 明朝" w:hint="eastAsia"/>
        </w:rPr>
        <w:t>「登録」欄には、追加希望する業種に対応する資格登録等がある場合に○印をつけてください。</w:t>
      </w:r>
    </w:p>
    <w:p w14:paraId="4F5959FE" w14:textId="6EDC2476" w:rsidR="000D4969" w:rsidRPr="000B1ECB" w:rsidRDefault="006A4D56" w:rsidP="009041F9">
      <w:pPr>
        <w:ind w:left="210" w:hangingChars="100" w:hanging="210"/>
        <w:rPr>
          <w:rFonts w:ascii="ＭＳ 明朝" w:hAnsi="ＭＳ 明朝"/>
        </w:rPr>
      </w:pPr>
      <w:r>
        <w:rPr>
          <w:rFonts w:ascii="ＭＳ 明朝" w:hAnsi="ＭＳ 明朝" w:hint="eastAsia"/>
        </w:rPr>
        <w:t>３</w:t>
      </w:r>
      <w:r w:rsidR="000B1ECB" w:rsidRPr="000B1ECB">
        <w:rPr>
          <w:rFonts w:ascii="ＭＳ 明朝" w:hAnsi="ＭＳ 明朝" w:hint="eastAsia"/>
        </w:rPr>
        <w:t>．</w:t>
      </w:r>
      <w:r w:rsidR="000B7241" w:rsidRPr="000B7241">
        <w:rPr>
          <w:rFonts w:ascii="ＭＳ 明朝" w:hAnsi="ＭＳ 明朝" w:hint="eastAsia"/>
        </w:rPr>
        <w:t>「測量業務」における「測量一般」、「地図の調整」及び「航空測量」を希望する場合は、測量法第</w:t>
      </w:r>
      <w:r w:rsidR="000B7241" w:rsidRPr="000B7241">
        <w:rPr>
          <w:rFonts w:ascii="ＭＳ 明朝" w:hAnsi="ＭＳ 明朝"/>
        </w:rPr>
        <w:t>55条の登録がなければ希望することはできません。</w:t>
      </w:r>
    </w:p>
    <w:p w14:paraId="35BAD21F" w14:textId="1494EE2C" w:rsidR="000D4969" w:rsidRDefault="002F22E1" w:rsidP="009041F9">
      <w:pPr>
        <w:ind w:left="210" w:hangingChars="100" w:hanging="210"/>
      </w:pPr>
      <w:r>
        <w:rPr>
          <w:rFonts w:hint="eastAsia"/>
        </w:rPr>
        <w:t>４．</w:t>
      </w:r>
      <w:r w:rsidR="000B7241" w:rsidRPr="000B7241">
        <w:rPr>
          <w:rFonts w:hint="eastAsia"/>
        </w:rPr>
        <w:t>「建築関係建設コンサルタント業務」の各業種を希望する方は、建築士法第</w:t>
      </w:r>
      <w:r w:rsidR="000B7241" w:rsidRPr="000B7241">
        <w:t>23</w:t>
      </w:r>
      <w:r w:rsidR="000B7241" w:rsidRPr="000B7241">
        <w:t>条の登録があることを要件とします。（委任先がある場合は、委任先の登録が必要）</w:t>
      </w:r>
    </w:p>
    <w:p w14:paraId="01DFB2F9" w14:textId="69338E7F" w:rsidR="002F22E1" w:rsidRDefault="002F22E1" w:rsidP="00732202">
      <w:pPr>
        <w:ind w:left="210" w:hangingChars="100" w:hanging="210"/>
      </w:pPr>
      <w:r>
        <w:rPr>
          <w:rFonts w:hint="eastAsia"/>
        </w:rPr>
        <w:t>５．</w:t>
      </w:r>
      <w:r w:rsidR="000B7241" w:rsidRPr="000B7241">
        <w:rPr>
          <w:rFonts w:hint="eastAsia"/>
        </w:rPr>
        <w:t>「補償関係コンサルタント業務」における「不動産鑑定」を希望する方は、不動産の鑑定評価に関する法律第</w:t>
      </w:r>
      <w:r w:rsidR="000B7241" w:rsidRPr="000B7241">
        <w:t>22</w:t>
      </w:r>
      <w:r w:rsidR="000B7241" w:rsidRPr="000B7241">
        <w:t>条による登録がなければ希望することはできません。</w:t>
      </w:r>
    </w:p>
    <w:p w14:paraId="4F557988" w14:textId="2CB09805" w:rsidR="002F22E1" w:rsidRDefault="002F22E1" w:rsidP="000B7241">
      <w:pPr>
        <w:ind w:left="210" w:hangingChars="100" w:hanging="210"/>
      </w:pPr>
      <w:r>
        <w:rPr>
          <w:rFonts w:hint="eastAsia"/>
        </w:rPr>
        <w:t>６．</w:t>
      </w:r>
      <w:r w:rsidR="000B7241" w:rsidRPr="000B7241">
        <w:rPr>
          <w:rFonts w:hint="eastAsia"/>
        </w:rPr>
        <w:t>「実績」欄には、直前２年間に実績がある場合に○印をつけてください。（追加希望の業種のみ）</w:t>
      </w:r>
    </w:p>
    <w:p w14:paraId="15D1A2B6" w14:textId="0DC4C080" w:rsidR="000D4969" w:rsidRDefault="000D4969"/>
    <w:p w14:paraId="5019A951" w14:textId="77777777" w:rsidR="000B7241" w:rsidRDefault="000B7241"/>
    <w:p w14:paraId="440D971A" w14:textId="58F7013B" w:rsidR="00B87920" w:rsidRDefault="002F22E1">
      <w:pPr>
        <w:rPr>
          <w:shd w:val="pct15" w:color="auto" w:fill="FFFFFF"/>
        </w:rPr>
      </w:pPr>
      <w:r>
        <w:rPr>
          <w:rFonts w:hint="eastAsia"/>
          <w:sz w:val="24"/>
          <w:szCs w:val="24"/>
          <w:shd w:val="pct15" w:color="auto" w:fill="FFFFFF"/>
        </w:rPr>
        <w:lastRenderedPageBreak/>
        <w:t>⑤</w:t>
      </w:r>
      <w:r w:rsidR="007A46A2">
        <w:rPr>
          <w:rFonts w:hint="eastAsia"/>
          <w:shd w:val="pct15" w:color="auto" w:fill="FFFFFF"/>
        </w:rPr>
        <w:t xml:space="preserve">　</w:t>
      </w:r>
      <w:r w:rsidR="00B87920" w:rsidRPr="00B87920">
        <w:rPr>
          <w:rFonts w:hint="eastAsia"/>
          <w:shd w:val="pct15" w:color="auto" w:fill="FFFFFF"/>
        </w:rPr>
        <w:t>様式３</w:t>
      </w:r>
    </w:p>
    <w:p w14:paraId="1904D573" w14:textId="11FC0148" w:rsidR="000B7241" w:rsidRDefault="000B7241" w:rsidP="002F22E1">
      <w:r>
        <w:rPr>
          <w:rFonts w:hint="eastAsia"/>
        </w:rPr>
        <w:t>１．追加希望</w:t>
      </w:r>
      <w:r w:rsidR="00CB4543">
        <w:rPr>
          <w:rFonts w:hint="eastAsia"/>
        </w:rPr>
        <w:t>業種のみの調書提出で可とする。</w:t>
      </w:r>
    </w:p>
    <w:p w14:paraId="68CF062D" w14:textId="30E3320A" w:rsidR="002D1C64" w:rsidRDefault="00CB4543" w:rsidP="002F22E1">
      <w:r>
        <w:rPr>
          <w:rFonts w:hint="eastAsia"/>
        </w:rPr>
        <w:t>２</w:t>
      </w:r>
      <w:r w:rsidR="002D1C64">
        <w:rPr>
          <w:rFonts w:hint="eastAsia"/>
        </w:rPr>
        <w:t>．内容が同等のものであれば指定様式でなくても可とする。</w:t>
      </w:r>
    </w:p>
    <w:p w14:paraId="061A917B" w14:textId="1ED83F03" w:rsidR="00B87920" w:rsidRDefault="00CB4543" w:rsidP="009041F9">
      <w:pPr>
        <w:ind w:left="210" w:hangingChars="100" w:hanging="210"/>
      </w:pPr>
      <w:r>
        <w:rPr>
          <w:rFonts w:hint="eastAsia"/>
        </w:rPr>
        <w:t>３</w:t>
      </w:r>
      <w:r w:rsidR="00B87920" w:rsidRPr="00B87920">
        <w:rPr>
          <w:rFonts w:hint="eastAsia"/>
        </w:rPr>
        <w:t>．本調書については、</w:t>
      </w:r>
      <w:r w:rsidR="002F22E1">
        <w:rPr>
          <w:rFonts w:hint="eastAsia"/>
        </w:rPr>
        <w:t>業務区分ごとに作成してください。足りない場合はシートを複製してください。業務区分を先に選択しないと、該当業種の項目は選択できませんので、ご注意ください。</w:t>
      </w:r>
    </w:p>
    <w:p w14:paraId="2DDB0C99" w14:textId="482C42DC" w:rsidR="00B87920" w:rsidRDefault="00CB4543">
      <w:r>
        <w:rPr>
          <w:rFonts w:hint="eastAsia"/>
        </w:rPr>
        <w:t>４</w:t>
      </w:r>
      <w:r w:rsidR="002F22E1">
        <w:rPr>
          <w:rFonts w:hint="eastAsia"/>
        </w:rPr>
        <w:t>．</w:t>
      </w:r>
      <w:r w:rsidR="002F22E1" w:rsidRPr="002F22E1">
        <w:rPr>
          <w:rFonts w:hint="eastAsia"/>
        </w:rPr>
        <w:t>本</w:t>
      </w:r>
      <w:r w:rsidR="002F22E1">
        <w:rPr>
          <w:rFonts w:hint="eastAsia"/>
        </w:rPr>
        <w:t>調書</w:t>
      </w:r>
      <w:r w:rsidR="002F22E1" w:rsidRPr="002F22E1">
        <w:rPr>
          <w:rFonts w:hint="eastAsia"/>
        </w:rPr>
        <w:t>は、実績のある業種の各別又はその他の営業の種類の各別ごとに作成すること。</w:t>
      </w:r>
    </w:p>
    <w:p w14:paraId="73117CD1" w14:textId="57106861" w:rsidR="00B87920" w:rsidRDefault="00CB4543" w:rsidP="009041F9">
      <w:pPr>
        <w:ind w:left="210" w:hangingChars="100" w:hanging="210"/>
      </w:pPr>
      <w:r>
        <w:rPr>
          <w:rFonts w:hint="eastAsia"/>
        </w:rPr>
        <w:t>５</w:t>
      </w:r>
      <w:r w:rsidR="00B87920" w:rsidRPr="00B87920">
        <w:rPr>
          <w:rFonts w:hint="eastAsia"/>
        </w:rPr>
        <w:t>．</w:t>
      </w:r>
      <w:r w:rsidR="002F22E1" w:rsidRPr="002F22E1">
        <w:rPr>
          <w:rFonts w:hint="eastAsia"/>
        </w:rPr>
        <w:t>本</w:t>
      </w:r>
      <w:r w:rsidR="002F22E1">
        <w:rPr>
          <w:rFonts w:hint="eastAsia"/>
        </w:rPr>
        <w:t>調書</w:t>
      </w:r>
      <w:r w:rsidR="002F22E1" w:rsidRPr="002F22E1">
        <w:rPr>
          <w:rFonts w:hint="eastAsia"/>
        </w:rPr>
        <w:t>は、直前２年間の主な完成業務及び直前２年間に着手した主な未完成業務について記載すること。</w:t>
      </w:r>
    </w:p>
    <w:p w14:paraId="0F17918B" w14:textId="341FE47C" w:rsidR="00B87920" w:rsidRDefault="00CB4543" w:rsidP="009041F9">
      <w:pPr>
        <w:ind w:left="210" w:hangingChars="100" w:hanging="210"/>
      </w:pPr>
      <w:r>
        <w:rPr>
          <w:rFonts w:hint="eastAsia"/>
        </w:rPr>
        <w:t>６</w:t>
      </w:r>
      <w:r w:rsidR="00B87920" w:rsidRPr="00B87920">
        <w:rPr>
          <w:rFonts w:hint="eastAsia"/>
        </w:rPr>
        <w:t>．</w:t>
      </w:r>
      <w:r w:rsidR="002F22E1" w:rsidRPr="002F22E1">
        <w:rPr>
          <w:rFonts w:hint="eastAsia"/>
        </w:rPr>
        <w:t>下請については、「注文者」の欄には元請業者名を記載し、「件名」の欄には下請件名を記載すること。</w:t>
      </w:r>
    </w:p>
    <w:p w14:paraId="54056514" w14:textId="3A9B1036" w:rsidR="00B87920" w:rsidRDefault="00CB4543" w:rsidP="009041F9">
      <w:pPr>
        <w:ind w:left="210" w:hangingChars="100" w:hanging="210"/>
      </w:pPr>
      <w:r>
        <w:rPr>
          <w:rFonts w:hint="eastAsia"/>
        </w:rPr>
        <w:t>７</w:t>
      </w:r>
      <w:r w:rsidR="00B87920" w:rsidRPr="00B87920">
        <w:rPr>
          <w:rFonts w:hint="eastAsia"/>
        </w:rPr>
        <w:t>．</w:t>
      </w:r>
      <w:r w:rsidR="002F22E1" w:rsidRPr="002F22E1">
        <w:rPr>
          <w:rFonts w:hint="eastAsia"/>
        </w:rPr>
        <w:t>「測量等対象の規模等」の欄には、例えば測量の面積・精度等、設計の階数・構造・延べ面積等を記載すること。</w:t>
      </w:r>
    </w:p>
    <w:p w14:paraId="2F484135" w14:textId="6769F2FF" w:rsidR="009E0899" w:rsidRPr="002F22E1" w:rsidRDefault="00CB4543" w:rsidP="009E0899">
      <w:r>
        <w:rPr>
          <w:rFonts w:hint="eastAsia"/>
        </w:rPr>
        <w:t>８</w:t>
      </w:r>
      <w:r w:rsidR="009E0899" w:rsidRPr="00B87920">
        <w:rPr>
          <w:rFonts w:hint="eastAsia"/>
        </w:rPr>
        <w:t>．</w:t>
      </w:r>
      <w:r w:rsidR="002F22E1" w:rsidRPr="002F22E1">
        <w:rPr>
          <w:rFonts w:hint="eastAsia"/>
        </w:rPr>
        <w:t>「請負代金の額」は、消費税込みの金額を記載すること。</w:t>
      </w:r>
    </w:p>
    <w:p w14:paraId="56A12B79" w14:textId="64D4E69C" w:rsidR="003A0654" w:rsidRDefault="000E2E7E">
      <w:r w:rsidRPr="000E2E7E">
        <w:rPr>
          <w:noProof/>
        </w:rPr>
        <w:drawing>
          <wp:inline distT="0" distB="0" distL="0" distR="0" wp14:anchorId="73558778" wp14:editId="68A1921B">
            <wp:extent cx="5400040" cy="1704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704975"/>
                    </a:xfrm>
                    <a:prstGeom prst="rect">
                      <a:avLst/>
                    </a:prstGeom>
                    <a:noFill/>
                    <a:ln>
                      <a:noFill/>
                    </a:ln>
                  </pic:spPr>
                </pic:pic>
              </a:graphicData>
            </a:graphic>
          </wp:inline>
        </w:drawing>
      </w:r>
    </w:p>
    <w:p w14:paraId="09C2420A" w14:textId="77777777" w:rsidR="00CB4543" w:rsidRDefault="00CB4543">
      <w:pPr>
        <w:rPr>
          <w:sz w:val="24"/>
          <w:szCs w:val="24"/>
          <w:shd w:val="pct15" w:color="auto" w:fill="FFFFFF"/>
        </w:rPr>
      </w:pPr>
    </w:p>
    <w:p w14:paraId="4F9EC619" w14:textId="1C917EE7" w:rsidR="005A409D" w:rsidRDefault="00CB62C8">
      <w:r>
        <w:rPr>
          <w:rFonts w:hint="eastAsia"/>
          <w:shd w:val="pct15" w:color="auto" w:fill="FFFFFF"/>
        </w:rPr>
        <w:t>⑥</w:t>
      </w:r>
      <w:r w:rsidR="007A46A2">
        <w:rPr>
          <w:rFonts w:hint="eastAsia"/>
          <w:shd w:val="pct15" w:color="auto" w:fill="FFFFFF"/>
        </w:rPr>
        <w:t xml:space="preserve">　</w:t>
      </w:r>
      <w:r w:rsidR="005A409D" w:rsidRPr="005A409D">
        <w:rPr>
          <w:rFonts w:hint="eastAsia"/>
          <w:shd w:val="pct15" w:color="auto" w:fill="FFFFFF"/>
        </w:rPr>
        <w:t>様式</w:t>
      </w:r>
      <w:r w:rsidR="002F22E1">
        <w:rPr>
          <w:rFonts w:hint="eastAsia"/>
          <w:shd w:val="pct15" w:color="auto" w:fill="FFFFFF"/>
        </w:rPr>
        <w:t>５</w:t>
      </w:r>
    </w:p>
    <w:p w14:paraId="62755538" w14:textId="05F97C1E" w:rsidR="00CB62C8" w:rsidRDefault="00CB62C8" w:rsidP="009041F9">
      <w:pPr>
        <w:ind w:left="210" w:hangingChars="100" w:hanging="210"/>
      </w:pPr>
      <w:r>
        <w:rPr>
          <w:rFonts w:hint="eastAsia"/>
        </w:rPr>
        <w:t>１．</w:t>
      </w:r>
      <w:r w:rsidR="00590AED">
        <w:rPr>
          <w:rFonts w:hint="eastAsia"/>
        </w:rPr>
        <w:t>県内業者（県内委任先業者を含む。）</w:t>
      </w:r>
      <w:r w:rsidR="00590AED">
        <w:rPr>
          <w:rFonts w:hint="eastAsia"/>
        </w:rPr>
        <w:t>のうち</w:t>
      </w:r>
      <w:r>
        <w:rPr>
          <w:rFonts w:hint="eastAsia"/>
        </w:rPr>
        <w:t>令和６・７年度入札参加資格審査申請時から提出内容に変更がある場合のみ提出。（ただし変更届提出済の場合を除く。）</w:t>
      </w:r>
    </w:p>
    <w:p w14:paraId="12EAD49A" w14:textId="5F7AB5E1" w:rsidR="005A409D" w:rsidRDefault="008C4733" w:rsidP="009041F9">
      <w:pPr>
        <w:ind w:left="210" w:hangingChars="100" w:hanging="210"/>
      </w:pPr>
      <w:r>
        <w:rPr>
          <w:rFonts w:hint="eastAsia"/>
        </w:rPr>
        <w:t>２</w:t>
      </w:r>
      <w:r w:rsidR="000A1410">
        <w:rPr>
          <w:rFonts w:hint="eastAsia"/>
        </w:rPr>
        <w:t>．</w:t>
      </w:r>
      <w:r w:rsidR="002F22E1" w:rsidRPr="002F22E1">
        <w:rPr>
          <w:rFonts w:hint="eastAsia"/>
        </w:rPr>
        <w:t>本表は、測量、建築、土木、地質、補償、その他の職種の各別に作成すること。また、「氏名」の記載は、営業所（本店又は支店若しくは常時契約する事務所）ごとにまとめて行い、その直前に、（　）書きで当該営業所名を記載すること。</w:t>
      </w:r>
    </w:p>
    <w:p w14:paraId="2B400345" w14:textId="7ED57F1F" w:rsidR="005A409D" w:rsidRDefault="008C4733" w:rsidP="009041F9">
      <w:pPr>
        <w:ind w:left="210" w:hangingChars="100" w:hanging="210"/>
      </w:pPr>
      <w:r>
        <w:rPr>
          <w:rFonts w:hint="eastAsia"/>
        </w:rPr>
        <w:t>３</w:t>
      </w:r>
      <w:r w:rsidR="000A1410">
        <w:rPr>
          <w:rFonts w:hint="eastAsia"/>
        </w:rPr>
        <w:t>．</w:t>
      </w:r>
      <w:r w:rsidR="002F22E1" w:rsidRPr="002F22E1">
        <w:rPr>
          <w:rFonts w:hint="eastAsia"/>
        </w:rPr>
        <w:t>「学校の種類」の欄には大学、高等専門学校等の別を、「法令による免許等」の欄には、業務に関し法律又は命令による免許又は技術若しくは技能の認定を受けたものを記載すること。（例：○○建築士、ＲＣＣＭ（○○○○）等）</w:t>
      </w:r>
    </w:p>
    <w:p w14:paraId="51CA3F83" w14:textId="6AEF712B" w:rsidR="005A409D" w:rsidRDefault="008C4733" w:rsidP="009041F9">
      <w:pPr>
        <w:ind w:left="210" w:hangingChars="100" w:hanging="210"/>
      </w:pPr>
      <w:r>
        <w:rPr>
          <w:rFonts w:hint="eastAsia"/>
        </w:rPr>
        <w:t>４</w:t>
      </w:r>
      <w:r w:rsidR="000A1410">
        <w:rPr>
          <w:rFonts w:hint="eastAsia"/>
        </w:rPr>
        <w:t>．</w:t>
      </w:r>
      <w:r w:rsidR="002F22E1" w:rsidRPr="002F22E1">
        <w:rPr>
          <w:rFonts w:hint="eastAsia"/>
        </w:rPr>
        <w:t>「実務経歴」の欄には、直近のものから記載し、従事した測量、建設コンサルタント等業務の内容及びその業務における地位を記載すること。</w:t>
      </w:r>
    </w:p>
    <w:p w14:paraId="31F52098" w14:textId="119DA5C2" w:rsidR="002F22E1" w:rsidRDefault="008C4733" w:rsidP="009041F9">
      <w:pPr>
        <w:ind w:left="210" w:hangingChars="100" w:hanging="210"/>
      </w:pPr>
      <w:r>
        <w:rPr>
          <w:rFonts w:hint="eastAsia"/>
        </w:rPr>
        <w:t>５</w:t>
      </w:r>
      <w:r w:rsidR="000A1410">
        <w:rPr>
          <w:rFonts w:hint="eastAsia"/>
        </w:rPr>
        <w:t>．</w:t>
      </w:r>
      <w:r w:rsidR="002F22E1" w:rsidRPr="002F22E1">
        <w:rPr>
          <w:rFonts w:hint="eastAsia"/>
        </w:rPr>
        <w:t>「管理（＝管理技術者）」「照査（＝照査技術者）」の欄は「実務経験」の欄に記載した業</w:t>
      </w:r>
      <w:r w:rsidR="002F22E1" w:rsidRPr="002F22E1">
        <w:rPr>
          <w:rFonts w:hint="eastAsia"/>
        </w:rPr>
        <w:lastRenderedPageBreak/>
        <w:t>務において担当している場合に○を記すこと。</w:t>
      </w:r>
    </w:p>
    <w:p w14:paraId="1FE1B021" w14:textId="77777777" w:rsidR="001E4DC5" w:rsidRDefault="001E4DC5" w:rsidP="009041F9">
      <w:pPr>
        <w:ind w:left="210" w:hangingChars="100" w:hanging="210"/>
      </w:pPr>
      <w:r>
        <w:rPr>
          <w:rFonts w:hint="eastAsia"/>
        </w:rPr>
        <w:t>６．</w:t>
      </w:r>
      <w:r w:rsidRPr="001E4DC5">
        <w:rPr>
          <w:rFonts w:hint="eastAsia"/>
        </w:rPr>
        <w:t>「社保」の欄には、国民健康保険以外の健康保険被保険者証について記載し、健康保険法の適用を受けない事業所等については、事業所適用の欄に「除外」と記載すること。</w:t>
      </w:r>
    </w:p>
    <w:p w14:paraId="08D5090E" w14:textId="52EADBC6" w:rsidR="001E4DC5" w:rsidRDefault="001E4DC5" w:rsidP="009041F9">
      <w:pPr>
        <w:ind w:left="210" w:hangingChars="100" w:hanging="210"/>
      </w:pPr>
      <w:r>
        <w:rPr>
          <w:rFonts w:hint="eastAsia"/>
        </w:rPr>
        <w:t xml:space="preserve">　</w:t>
      </w:r>
      <w:r w:rsidRPr="001E4DC5">
        <w:rPr>
          <w:rFonts w:hint="eastAsia"/>
        </w:rPr>
        <w:t>なお、県内事業者は全技術者について記載し、県外事業者は県内に委任先がある場合のみ委任先の技術者について記載すること。</w:t>
      </w:r>
    </w:p>
    <w:p w14:paraId="4AA3023A" w14:textId="2774BA06" w:rsidR="005A409D" w:rsidRDefault="001E4DC5" w:rsidP="009041F9">
      <w:pPr>
        <w:ind w:left="210" w:hangingChars="100" w:hanging="210"/>
      </w:pPr>
      <w:r>
        <w:rPr>
          <w:rFonts w:hint="eastAsia"/>
        </w:rPr>
        <w:t>７</w:t>
      </w:r>
      <w:r w:rsidR="008554F2">
        <w:rPr>
          <w:rFonts w:hint="eastAsia"/>
        </w:rPr>
        <w:t>．</w:t>
      </w:r>
      <w:r w:rsidR="002F22E1" w:rsidRPr="002F22E1">
        <w:rPr>
          <w:rFonts w:hint="eastAsia"/>
        </w:rPr>
        <w:t>県外事業者で営業所等に委任がある場合、会社全体について記載するか委任先について記載するかについては、任意に選択できるものとします。なお、委任があり会社全体の名簿を提出の場合、委任先に属する技術者名の前に○をつけてください。</w:t>
      </w:r>
    </w:p>
    <w:p w14:paraId="441144D5" w14:textId="443F9A03" w:rsidR="005627A6" w:rsidRDefault="005627A6" w:rsidP="009041F9">
      <w:pPr>
        <w:ind w:left="210" w:hangingChars="100" w:hanging="210"/>
      </w:pPr>
    </w:p>
    <w:p w14:paraId="0B465CAE" w14:textId="77777777" w:rsidR="005627A6" w:rsidRDefault="005627A6" w:rsidP="009041F9">
      <w:pPr>
        <w:ind w:left="210" w:hangingChars="100" w:hanging="210"/>
      </w:pPr>
    </w:p>
    <w:p w14:paraId="3E02EC64" w14:textId="1826DB28" w:rsidR="002F22E1" w:rsidRDefault="005627A6">
      <w:r w:rsidRPr="005627A6">
        <w:rPr>
          <w:noProof/>
        </w:rPr>
        <w:drawing>
          <wp:inline distT="0" distB="0" distL="0" distR="0" wp14:anchorId="0C50EC89" wp14:editId="1DDC0852">
            <wp:extent cx="540004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981200"/>
                    </a:xfrm>
                    <a:prstGeom prst="rect">
                      <a:avLst/>
                    </a:prstGeom>
                    <a:noFill/>
                    <a:ln>
                      <a:noFill/>
                    </a:ln>
                  </pic:spPr>
                </pic:pic>
              </a:graphicData>
            </a:graphic>
          </wp:inline>
        </w:drawing>
      </w:r>
    </w:p>
    <w:p w14:paraId="74C04970" w14:textId="0FCE3B16" w:rsidR="005627A6" w:rsidRDefault="005627A6"/>
    <w:p w14:paraId="286324CF" w14:textId="505176C4" w:rsidR="009041F9" w:rsidRDefault="009041F9"/>
    <w:p w14:paraId="60462DD2" w14:textId="77777777" w:rsidR="00046D6F" w:rsidRDefault="00046D6F"/>
    <w:p w14:paraId="7DB97ACF" w14:textId="6E0BB77A" w:rsidR="00E86C3A" w:rsidRPr="00ED2BF0" w:rsidRDefault="00046D6F" w:rsidP="00E86C3A">
      <w:pPr>
        <w:rPr>
          <w:shd w:val="pct15" w:color="auto" w:fill="FFFFFF"/>
        </w:rPr>
      </w:pPr>
      <w:r>
        <w:rPr>
          <w:rFonts w:hint="eastAsia"/>
          <w:shd w:val="pct15" w:color="auto" w:fill="FFFFFF"/>
        </w:rPr>
        <w:t>⑦</w:t>
      </w:r>
      <w:r w:rsidR="00E86C3A">
        <w:rPr>
          <w:rFonts w:hint="eastAsia"/>
          <w:shd w:val="pct15" w:color="auto" w:fill="FFFFFF"/>
        </w:rPr>
        <w:t xml:space="preserve">　</w:t>
      </w:r>
      <w:r w:rsidR="00E86C3A" w:rsidRPr="00ED2BF0">
        <w:rPr>
          <w:rFonts w:hint="eastAsia"/>
          <w:shd w:val="pct15" w:color="auto" w:fill="FFFFFF"/>
        </w:rPr>
        <w:t>共通様式６</w:t>
      </w:r>
    </w:p>
    <w:p w14:paraId="4FA946C4" w14:textId="1342F652" w:rsidR="00E86C3A" w:rsidRDefault="00732202" w:rsidP="00E86C3A">
      <w:r>
        <w:rPr>
          <w:rFonts w:hint="eastAsia"/>
        </w:rPr>
        <w:t>１．</w:t>
      </w:r>
      <w:r w:rsidR="00E86C3A">
        <w:rPr>
          <w:rFonts w:hint="eastAsia"/>
        </w:rPr>
        <w:t>日付欄は空欄のままにすること。</w:t>
      </w:r>
    </w:p>
    <w:p w14:paraId="1D312925" w14:textId="59E5D463" w:rsidR="00732202" w:rsidRPr="00732202" w:rsidRDefault="00732202" w:rsidP="00B66F9C">
      <w:pPr>
        <w:ind w:left="210" w:hangingChars="100" w:hanging="210"/>
      </w:pPr>
      <w:r>
        <w:rPr>
          <w:rFonts w:hint="eastAsia"/>
        </w:rPr>
        <w:t>２．</w:t>
      </w:r>
      <w:r w:rsidR="00B66F9C">
        <w:rPr>
          <w:rFonts w:hint="eastAsia"/>
        </w:rPr>
        <w:t>宛先を明記した</w:t>
      </w:r>
      <w:r>
        <w:rPr>
          <w:rFonts w:hint="eastAsia"/>
        </w:rPr>
        <w:t>返信用封筒</w:t>
      </w:r>
      <w:r w:rsidR="00B66F9C">
        <w:rPr>
          <w:rFonts w:hint="eastAsia"/>
        </w:rPr>
        <w:t>を同封すること。</w:t>
      </w:r>
      <w:r w:rsidR="006514E7">
        <w:rPr>
          <w:rFonts w:hint="eastAsia"/>
        </w:rPr>
        <w:t>（定形郵便物</w:t>
      </w:r>
      <w:r w:rsidR="006514E7" w:rsidRPr="004C1223">
        <w:rPr>
          <w:rFonts w:ascii="ＭＳ 明朝" w:hAnsi="ＭＳ 明朝" w:hint="eastAsia"/>
        </w:rPr>
        <w:t>50ｇ以内の場合110円</w:t>
      </w:r>
      <w:r w:rsidR="006514E7">
        <w:rPr>
          <w:rFonts w:hint="eastAsia"/>
        </w:rPr>
        <w:t>の切手貼付）</w:t>
      </w:r>
    </w:p>
    <w:p w14:paraId="7760B7D2" w14:textId="77777777" w:rsidR="00732202" w:rsidRDefault="00732202" w:rsidP="00E86C3A"/>
    <w:p w14:paraId="0100C1EF" w14:textId="063A2710" w:rsidR="001D3DB1" w:rsidRPr="00ED2BF0" w:rsidRDefault="00ED2BF0">
      <w:pPr>
        <w:rPr>
          <w:shd w:val="pct15" w:color="auto" w:fill="FFFFFF"/>
        </w:rPr>
      </w:pPr>
      <w:r w:rsidRPr="00ED2BF0">
        <w:rPr>
          <w:rFonts w:hint="eastAsia"/>
          <w:shd w:val="pct15" w:color="auto" w:fill="FFFFFF"/>
        </w:rPr>
        <w:t>共通様式</w:t>
      </w:r>
      <w:r w:rsidRPr="00ED2BF0">
        <w:rPr>
          <w:rFonts w:ascii="ＭＳ 明朝" w:hAnsi="ＭＳ 明朝" w:hint="eastAsia"/>
          <w:shd w:val="pct15" w:color="auto" w:fill="FFFFFF"/>
        </w:rPr>
        <w:t>10</w:t>
      </w:r>
      <w:r w:rsidR="000706D3">
        <w:rPr>
          <w:rFonts w:ascii="ＭＳ 明朝" w:hAnsi="ＭＳ 明朝" w:hint="eastAsia"/>
          <w:shd w:val="pct15" w:color="auto" w:fill="FFFFFF"/>
        </w:rPr>
        <w:t>及びハガキ</w:t>
      </w:r>
    </w:p>
    <w:p w14:paraId="49F36FC1" w14:textId="2DEACD71" w:rsidR="000706D3" w:rsidRDefault="00A601A4">
      <w:r>
        <w:rPr>
          <w:rFonts w:hint="eastAsia"/>
        </w:rPr>
        <w:t>１．</w:t>
      </w:r>
      <w:r w:rsidR="000706D3" w:rsidRPr="000706D3">
        <w:rPr>
          <w:rFonts w:hint="eastAsia"/>
        </w:rPr>
        <w:t>受付通知が必要な場合は、</w:t>
      </w:r>
      <w:r w:rsidR="000706D3">
        <w:rPr>
          <w:rFonts w:hint="eastAsia"/>
        </w:rPr>
        <w:t>次のいずれかによ</w:t>
      </w:r>
      <w:r>
        <w:rPr>
          <w:rFonts w:hint="eastAsia"/>
        </w:rPr>
        <w:t>ること</w:t>
      </w:r>
      <w:r w:rsidR="000706D3">
        <w:rPr>
          <w:rFonts w:hint="eastAsia"/>
        </w:rPr>
        <w:t>。</w:t>
      </w:r>
    </w:p>
    <w:p w14:paraId="4604A212" w14:textId="18DB893F" w:rsidR="000706D3" w:rsidRPr="004C1223" w:rsidRDefault="00A601A4">
      <w:pPr>
        <w:rPr>
          <w:rFonts w:ascii="ＭＳ 明朝" w:hAnsi="ＭＳ 明朝"/>
        </w:rPr>
      </w:pPr>
      <w:r>
        <w:rPr>
          <w:rFonts w:hint="eastAsia"/>
        </w:rPr>
        <w:t xml:space="preserve">　　</w:t>
      </w:r>
      <w:r w:rsidR="000706D3">
        <w:rPr>
          <w:rFonts w:hint="eastAsia"/>
        </w:rPr>
        <w:t>・受付通知ハガキ（</w:t>
      </w:r>
      <w:r>
        <w:rPr>
          <w:rFonts w:hint="eastAsia"/>
        </w:rPr>
        <w:t>宛先を明記</w:t>
      </w:r>
      <w:r w:rsidRPr="004C1223">
        <w:rPr>
          <w:rFonts w:ascii="ＭＳ 明朝" w:hAnsi="ＭＳ 明朝" w:hint="eastAsia"/>
        </w:rPr>
        <w:t>し、</w:t>
      </w:r>
      <w:r w:rsidR="00B66F9C" w:rsidRPr="004C1223">
        <w:rPr>
          <w:rFonts w:ascii="ＭＳ 明朝" w:hAnsi="ＭＳ 明朝" w:hint="eastAsia"/>
        </w:rPr>
        <w:t>85</w:t>
      </w:r>
      <w:r w:rsidR="000706D3" w:rsidRPr="004C1223">
        <w:rPr>
          <w:rFonts w:ascii="ＭＳ 明朝" w:hAnsi="ＭＳ 明朝" w:hint="eastAsia"/>
        </w:rPr>
        <w:t>円切手</w:t>
      </w:r>
      <w:r w:rsidRPr="004C1223">
        <w:rPr>
          <w:rFonts w:ascii="ＭＳ 明朝" w:hAnsi="ＭＳ 明朝" w:hint="eastAsia"/>
        </w:rPr>
        <w:t>を</w:t>
      </w:r>
      <w:r w:rsidR="000706D3" w:rsidRPr="004C1223">
        <w:rPr>
          <w:rFonts w:ascii="ＭＳ 明朝" w:hAnsi="ＭＳ 明朝" w:hint="eastAsia"/>
        </w:rPr>
        <w:t>貼付</w:t>
      </w:r>
      <w:r w:rsidRPr="004C1223">
        <w:rPr>
          <w:rFonts w:ascii="ＭＳ 明朝" w:hAnsi="ＭＳ 明朝" w:hint="eastAsia"/>
        </w:rPr>
        <w:t>すること）</w:t>
      </w:r>
    </w:p>
    <w:p w14:paraId="0F110CA2" w14:textId="1775FE5F" w:rsidR="008B430F" w:rsidRPr="004C1223" w:rsidRDefault="00A601A4" w:rsidP="00B66F9C">
      <w:pPr>
        <w:ind w:left="630" w:hangingChars="300" w:hanging="630"/>
        <w:rPr>
          <w:rFonts w:ascii="ＭＳ 明朝" w:hAnsi="ＭＳ 明朝"/>
        </w:rPr>
      </w:pPr>
      <w:r w:rsidRPr="004C1223">
        <w:rPr>
          <w:rFonts w:ascii="ＭＳ 明朝" w:hAnsi="ＭＳ 明朝" w:hint="eastAsia"/>
        </w:rPr>
        <w:t xml:space="preserve">　　・</w:t>
      </w:r>
      <w:r w:rsidR="000706D3" w:rsidRPr="004C1223">
        <w:rPr>
          <w:rFonts w:ascii="ＭＳ 明朝" w:hAnsi="ＭＳ 明朝" w:hint="eastAsia"/>
        </w:rPr>
        <w:t>共通様式</w:t>
      </w:r>
      <w:r w:rsidR="000706D3" w:rsidRPr="004C1223">
        <w:rPr>
          <w:rFonts w:ascii="ＭＳ 明朝" w:hAnsi="ＭＳ 明朝"/>
        </w:rPr>
        <w:t>10</w:t>
      </w:r>
      <w:r w:rsidRPr="004C1223">
        <w:rPr>
          <w:rFonts w:ascii="ＭＳ 明朝" w:hAnsi="ＭＳ 明朝" w:hint="eastAsia"/>
        </w:rPr>
        <w:t>（</w:t>
      </w:r>
      <w:r w:rsidR="000706D3" w:rsidRPr="004C1223">
        <w:rPr>
          <w:rFonts w:ascii="ＭＳ 明朝" w:hAnsi="ＭＳ 明朝" w:hint="eastAsia"/>
        </w:rPr>
        <w:t>宛先</w:t>
      </w:r>
      <w:r w:rsidR="00B66F9C" w:rsidRPr="004C1223">
        <w:rPr>
          <w:rFonts w:ascii="ＭＳ 明朝" w:hAnsi="ＭＳ 明朝" w:hint="eastAsia"/>
        </w:rPr>
        <w:t>を</w:t>
      </w:r>
      <w:r w:rsidR="000706D3" w:rsidRPr="004C1223">
        <w:rPr>
          <w:rFonts w:ascii="ＭＳ 明朝" w:hAnsi="ＭＳ 明朝" w:hint="eastAsia"/>
        </w:rPr>
        <w:t>明記し</w:t>
      </w:r>
      <w:r w:rsidR="00B66F9C" w:rsidRPr="004C1223">
        <w:rPr>
          <w:rFonts w:ascii="ＭＳ 明朝" w:hAnsi="ＭＳ 明朝" w:hint="eastAsia"/>
        </w:rPr>
        <w:t>た</w:t>
      </w:r>
      <w:r w:rsidR="000706D3" w:rsidRPr="004C1223">
        <w:rPr>
          <w:rFonts w:ascii="ＭＳ 明朝" w:hAnsi="ＭＳ 明朝" w:hint="eastAsia"/>
        </w:rPr>
        <w:t>返信用封筒</w:t>
      </w:r>
      <w:r w:rsidR="00B66F9C" w:rsidRPr="004C1223">
        <w:rPr>
          <w:rFonts w:ascii="ＭＳ 明朝" w:hAnsi="ＭＳ 明朝" w:hint="eastAsia"/>
        </w:rPr>
        <w:t>を同封すること。（定形郵便物50ｇ以内の場合110円の切手貼付）</w:t>
      </w:r>
      <w:r w:rsidRPr="004C1223">
        <w:rPr>
          <w:rFonts w:ascii="ＭＳ 明朝" w:hAnsi="ＭＳ 明朝" w:hint="eastAsia"/>
        </w:rPr>
        <w:t>）</w:t>
      </w:r>
    </w:p>
    <w:p w14:paraId="14F9A827" w14:textId="4681A710" w:rsidR="001D3DB1" w:rsidRDefault="00A601A4">
      <w:r>
        <w:rPr>
          <w:rFonts w:hint="eastAsia"/>
        </w:rPr>
        <w:t>２．共通様式</w:t>
      </w:r>
      <w:r w:rsidR="003A0654">
        <w:rPr>
          <w:rFonts w:ascii="ＭＳ 明朝" w:hAnsi="ＭＳ 明朝" w:hint="eastAsia"/>
        </w:rPr>
        <w:t>１０を使用する場合、</w:t>
      </w:r>
      <w:r w:rsidR="00ED2BF0">
        <w:rPr>
          <w:rFonts w:hint="eastAsia"/>
        </w:rPr>
        <w:t>日付欄は空欄のままにすること。</w:t>
      </w:r>
    </w:p>
    <w:sectPr w:rsidR="001D3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32741" w14:textId="77777777" w:rsidR="0040401F" w:rsidRDefault="0040401F" w:rsidP="00700DB4">
      <w:r>
        <w:separator/>
      </w:r>
    </w:p>
  </w:endnote>
  <w:endnote w:type="continuationSeparator" w:id="0">
    <w:p w14:paraId="3C73440F" w14:textId="77777777" w:rsidR="0040401F" w:rsidRDefault="0040401F" w:rsidP="0070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714539"/>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14:paraId="1779B2B9" w14:textId="10EB85AF" w:rsidR="00700DB4" w:rsidRPr="00700DB4" w:rsidRDefault="00700DB4">
            <w:pPr>
              <w:pStyle w:val="a5"/>
              <w:jc w:val="center"/>
              <w:rPr>
                <w:rFonts w:ascii="ＭＳ 明朝" w:hAnsi="ＭＳ 明朝"/>
              </w:rPr>
            </w:pPr>
            <w:r w:rsidRPr="00700DB4">
              <w:rPr>
                <w:rFonts w:ascii="ＭＳ 明朝" w:hAnsi="ＭＳ 明朝"/>
                <w:lang w:val="ja-JP"/>
              </w:rPr>
              <w:t xml:space="preserve"> </w:t>
            </w:r>
            <w:r w:rsidRPr="00700DB4">
              <w:rPr>
                <w:rFonts w:ascii="ＭＳ 明朝" w:hAnsi="ＭＳ 明朝"/>
                <w:sz w:val="24"/>
                <w:szCs w:val="24"/>
              </w:rPr>
              <w:fldChar w:fldCharType="begin"/>
            </w:r>
            <w:r w:rsidRPr="00700DB4">
              <w:rPr>
                <w:rFonts w:ascii="ＭＳ 明朝" w:hAnsi="ＭＳ 明朝"/>
              </w:rPr>
              <w:instrText>PAGE</w:instrText>
            </w:r>
            <w:r w:rsidRPr="00700DB4">
              <w:rPr>
                <w:rFonts w:ascii="ＭＳ 明朝" w:hAnsi="ＭＳ 明朝"/>
                <w:sz w:val="24"/>
                <w:szCs w:val="24"/>
              </w:rPr>
              <w:fldChar w:fldCharType="separate"/>
            </w:r>
            <w:r w:rsidRPr="00700DB4">
              <w:rPr>
                <w:rFonts w:ascii="ＭＳ 明朝" w:hAnsi="ＭＳ 明朝"/>
                <w:lang w:val="ja-JP"/>
              </w:rPr>
              <w:t>2</w:t>
            </w:r>
            <w:r w:rsidRPr="00700DB4">
              <w:rPr>
                <w:rFonts w:ascii="ＭＳ 明朝" w:hAnsi="ＭＳ 明朝"/>
                <w:sz w:val="24"/>
                <w:szCs w:val="24"/>
              </w:rPr>
              <w:fldChar w:fldCharType="end"/>
            </w:r>
            <w:r w:rsidRPr="00700DB4">
              <w:rPr>
                <w:rFonts w:ascii="ＭＳ 明朝" w:hAnsi="ＭＳ 明朝"/>
                <w:lang w:val="ja-JP"/>
              </w:rPr>
              <w:t xml:space="preserve"> / </w:t>
            </w:r>
            <w:r w:rsidRPr="00700DB4">
              <w:rPr>
                <w:rFonts w:ascii="ＭＳ 明朝" w:hAnsi="ＭＳ 明朝"/>
                <w:sz w:val="24"/>
                <w:szCs w:val="24"/>
              </w:rPr>
              <w:fldChar w:fldCharType="begin"/>
            </w:r>
            <w:r w:rsidRPr="00700DB4">
              <w:rPr>
                <w:rFonts w:ascii="ＭＳ 明朝" w:hAnsi="ＭＳ 明朝"/>
              </w:rPr>
              <w:instrText>NUMPAGES</w:instrText>
            </w:r>
            <w:r w:rsidRPr="00700DB4">
              <w:rPr>
                <w:rFonts w:ascii="ＭＳ 明朝" w:hAnsi="ＭＳ 明朝"/>
                <w:sz w:val="24"/>
                <w:szCs w:val="24"/>
              </w:rPr>
              <w:fldChar w:fldCharType="separate"/>
            </w:r>
            <w:r w:rsidRPr="00700DB4">
              <w:rPr>
                <w:rFonts w:ascii="ＭＳ 明朝" w:hAnsi="ＭＳ 明朝"/>
                <w:lang w:val="ja-JP"/>
              </w:rPr>
              <w:t>2</w:t>
            </w:r>
            <w:r w:rsidRPr="00700DB4">
              <w:rPr>
                <w:rFonts w:ascii="ＭＳ 明朝" w:hAnsi="ＭＳ 明朝"/>
                <w:sz w:val="24"/>
                <w:szCs w:val="24"/>
              </w:rPr>
              <w:fldChar w:fldCharType="end"/>
            </w:r>
          </w:p>
        </w:sdtContent>
      </w:sdt>
    </w:sdtContent>
  </w:sdt>
  <w:p w14:paraId="4D3F6B3D" w14:textId="77777777" w:rsidR="00700DB4" w:rsidRPr="00700DB4" w:rsidRDefault="00700DB4">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CF6BE" w14:textId="77777777" w:rsidR="0040401F" w:rsidRDefault="0040401F" w:rsidP="00700DB4">
      <w:r>
        <w:separator/>
      </w:r>
    </w:p>
  </w:footnote>
  <w:footnote w:type="continuationSeparator" w:id="0">
    <w:p w14:paraId="30F5FEFF" w14:textId="77777777" w:rsidR="0040401F" w:rsidRDefault="0040401F" w:rsidP="00700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63"/>
    <w:rsid w:val="00016770"/>
    <w:rsid w:val="00046D6F"/>
    <w:rsid w:val="000706D3"/>
    <w:rsid w:val="000A1410"/>
    <w:rsid w:val="000B1ECB"/>
    <w:rsid w:val="000B7241"/>
    <w:rsid w:val="000C357C"/>
    <w:rsid w:val="000D4969"/>
    <w:rsid w:val="000D648D"/>
    <w:rsid w:val="000E2E7E"/>
    <w:rsid w:val="00110C34"/>
    <w:rsid w:val="001255B4"/>
    <w:rsid w:val="00161E3A"/>
    <w:rsid w:val="001A4C91"/>
    <w:rsid w:val="001B5B28"/>
    <w:rsid w:val="001D3DB1"/>
    <w:rsid w:val="001E4DC5"/>
    <w:rsid w:val="001F4563"/>
    <w:rsid w:val="00263164"/>
    <w:rsid w:val="00275638"/>
    <w:rsid w:val="002D1C64"/>
    <w:rsid w:val="002E6536"/>
    <w:rsid w:val="002F22E1"/>
    <w:rsid w:val="003426DC"/>
    <w:rsid w:val="003A0654"/>
    <w:rsid w:val="003C0517"/>
    <w:rsid w:val="003C1D64"/>
    <w:rsid w:val="004034A2"/>
    <w:rsid w:val="0040401F"/>
    <w:rsid w:val="00427BFA"/>
    <w:rsid w:val="004B23DB"/>
    <w:rsid w:val="004C1223"/>
    <w:rsid w:val="00503ABF"/>
    <w:rsid w:val="00512F5C"/>
    <w:rsid w:val="005140C8"/>
    <w:rsid w:val="005359C1"/>
    <w:rsid w:val="00537DAA"/>
    <w:rsid w:val="00537F46"/>
    <w:rsid w:val="005627A6"/>
    <w:rsid w:val="00575430"/>
    <w:rsid w:val="00590AED"/>
    <w:rsid w:val="005A26A4"/>
    <w:rsid w:val="005A409D"/>
    <w:rsid w:val="005A7A69"/>
    <w:rsid w:val="005B3356"/>
    <w:rsid w:val="005B3643"/>
    <w:rsid w:val="00642C36"/>
    <w:rsid w:val="006514E7"/>
    <w:rsid w:val="0069458D"/>
    <w:rsid w:val="006A4D56"/>
    <w:rsid w:val="006C5B42"/>
    <w:rsid w:val="006F25F5"/>
    <w:rsid w:val="00700DB4"/>
    <w:rsid w:val="00732202"/>
    <w:rsid w:val="00777BE9"/>
    <w:rsid w:val="00782739"/>
    <w:rsid w:val="007A0E9D"/>
    <w:rsid w:val="007A46A2"/>
    <w:rsid w:val="00843FB5"/>
    <w:rsid w:val="008470ED"/>
    <w:rsid w:val="008554F2"/>
    <w:rsid w:val="00861788"/>
    <w:rsid w:val="008B430F"/>
    <w:rsid w:val="008C4733"/>
    <w:rsid w:val="008E0F40"/>
    <w:rsid w:val="008E41DA"/>
    <w:rsid w:val="009041F9"/>
    <w:rsid w:val="00927810"/>
    <w:rsid w:val="009833AD"/>
    <w:rsid w:val="00996048"/>
    <w:rsid w:val="009C7796"/>
    <w:rsid w:val="009D052E"/>
    <w:rsid w:val="009E058C"/>
    <w:rsid w:val="009E0899"/>
    <w:rsid w:val="00A601A4"/>
    <w:rsid w:val="00A924A5"/>
    <w:rsid w:val="00AB35F0"/>
    <w:rsid w:val="00B03EF3"/>
    <w:rsid w:val="00B66F9C"/>
    <w:rsid w:val="00B80680"/>
    <w:rsid w:val="00B87920"/>
    <w:rsid w:val="00B944B4"/>
    <w:rsid w:val="00C44D88"/>
    <w:rsid w:val="00C81787"/>
    <w:rsid w:val="00C87AEC"/>
    <w:rsid w:val="00C960B5"/>
    <w:rsid w:val="00C96FD9"/>
    <w:rsid w:val="00CB4543"/>
    <w:rsid w:val="00CB62C8"/>
    <w:rsid w:val="00CD3C1D"/>
    <w:rsid w:val="00D05D0F"/>
    <w:rsid w:val="00D15309"/>
    <w:rsid w:val="00D157AD"/>
    <w:rsid w:val="00DC68C6"/>
    <w:rsid w:val="00E443E3"/>
    <w:rsid w:val="00E644FE"/>
    <w:rsid w:val="00E86C3A"/>
    <w:rsid w:val="00EC40AC"/>
    <w:rsid w:val="00ED2BF0"/>
    <w:rsid w:val="00EE4FF6"/>
    <w:rsid w:val="00F501FA"/>
    <w:rsid w:val="00F72E6F"/>
    <w:rsid w:val="00F97893"/>
    <w:rsid w:val="00FA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19DB4B"/>
  <w15:chartTrackingRefBased/>
  <w15:docId w15:val="{028F64AF-DCF0-48B0-983D-DAE4DF7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0C34"/>
    <w:pPr>
      <w:widowControl w:val="0"/>
      <w:autoSpaceDE w:val="0"/>
      <w:autoSpaceDN w:val="0"/>
      <w:adjustRightInd w:val="0"/>
    </w:pPr>
    <w:rPr>
      <w:rFonts w:ascii="ＭＳ 明朝" w:cs="ＭＳ 明朝"/>
      <w:color w:val="000000"/>
      <w:kern w:val="0"/>
      <w:sz w:val="24"/>
      <w:szCs w:val="24"/>
    </w:rPr>
  </w:style>
  <w:style w:type="paragraph" w:styleId="a3">
    <w:name w:val="header"/>
    <w:basedOn w:val="a"/>
    <w:link w:val="a4"/>
    <w:uiPriority w:val="99"/>
    <w:unhideWhenUsed/>
    <w:rsid w:val="00700DB4"/>
    <w:pPr>
      <w:tabs>
        <w:tab w:val="center" w:pos="4252"/>
        <w:tab w:val="right" w:pos="8504"/>
      </w:tabs>
      <w:snapToGrid w:val="0"/>
    </w:pPr>
  </w:style>
  <w:style w:type="character" w:customStyle="1" w:styleId="a4">
    <w:name w:val="ヘッダー (文字)"/>
    <w:basedOn w:val="a0"/>
    <w:link w:val="a3"/>
    <w:uiPriority w:val="99"/>
    <w:rsid w:val="00700DB4"/>
  </w:style>
  <w:style w:type="paragraph" w:styleId="a5">
    <w:name w:val="footer"/>
    <w:basedOn w:val="a"/>
    <w:link w:val="a6"/>
    <w:uiPriority w:val="99"/>
    <w:unhideWhenUsed/>
    <w:rsid w:val="00700DB4"/>
    <w:pPr>
      <w:tabs>
        <w:tab w:val="center" w:pos="4252"/>
        <w:tab w:val="right" w:pos="8504"/>
      </w:tabs>
      <w:snapToGrid w:val="0"/>
    </w:pPr>
  </w:style>
  <w:style w:type="character" w:customStyle="1" w:styleId="a6">
    <w:name w:val="フッター (文字)"/>
    <w:basedOn w:val="a0"/>
    <w:link w:val="a5"/>
    <w:uiPriority w:val="99"/>
    <w:rsid w:val="0070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2748</TotalTime>
  <Pages>3</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工事契約検査課</dc:creator>
  <cp:keywords/>
  <dc:description/>
  <cp:lastModifiedBy>工事契約検査課</cp:lastModifiedBy>
  <cp:revision>23</cp:revision>
  <cp:lastPrinted>2024-12-02T09:15:00Z</cp:lastPrinted>
  <dcterms:created xsi:type="dcterms:W3CDTF">2023-10-14T06:12:00Z</dcterms:created>
  <dcterms:modified xsi:type="dcterms:W3CDTF">2024-12-02T09:30:00Z</dcterms:modified>
</cp:coreProperties>
</file>