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A5" w:rsidRPr="00A90989" w:rsidRDefault="00926DA5" w:rsidP="00926DA5">
      <w:pPr>
        <w:jc w:val="center"/>
        <w:rPr>
          <w:rFonts w:asciiTheme="majorEastAsia" w:eastAsiaTheme="majorEastAsia" w:hAnsiTheme="majorEastAsia"/>
          <w:sz w:val="22"/>
        </w:rPr>
      </w:pPr>
      <w:r w:rsidRPr="00A90989">
        <w:rPr>
          <w:rFonts w:asciiTheme="majorEastAsia" w:eastAsiaTheme="majorEastAsia" w:hAnsiTheme="majorEastAsia" w:hint="eastAsia"/>
          <w:sz w:val="24"/>
        </w:rPr>
        <w:t>第40回霧島市環境対策審議会　　会議要旨</w:t>
      </w:r>
    </w:p>
    <w:p w:rsidR="00926DA5" w:rsidRPr="00A90989" w:rsidRDefault="00926DA5" w:rsidP="00926DA5">
      <w:pPr>
        <w:ind w:firstLineChars="100" w:firstLine="210"/>
        <w:rPr>
          <w:rFonts w:asciiTheme="majorEastAsia" w:eastAsiaTheme="majorEastAsia" w:hAnsiTheme="majorEastAsia"/>
        </w:rPr>
      </w:pPr>
    </w:p>
    <w:p w:rsidR="00926DA5" w:rsidRPr="00A90989" w:rsidRDefault="00926DA5" w:rsidP="00926DA5">
      <w:pPr>
        <w:ind w:firstLineChars="100" w:firstLine="21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１　日　時</w:t>
      </w:r>
    </w:p>
    <w:p w:rsidR="00926DA5" w:rsidRPr="00A90989" w:rsidRDefault="00926DA5" w:rsidP="00926DA5">
      <w:pPr>
        <w:ind w:firstLineChars="300" w:firstLine="63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平成29年4月27日（</w:t>
      </w:r>
      <w:r w:rsidR="00F70CF7">
        <w:rPr>
          <w:rFonts w:asciiTheme="majorEastAsia" w:eastAsiaTheme="majorEastAsia" w:hAnsiTheme="majorEastAsia" w:hint="eastAsia"/>
        </w:rPr>
        <w:t>木</w:t>
      </w:r>
      <w:r w:rsidRPr="00A90989">
        <w:rPr>
          <w:rFonts w:asciiTheme="majorEastAsia" w:eastAsiaTheme="majorEastAsia" w:hAnsiTheme="majorEastAsia" w:hint="eastAsia"/>
        </w:rPr>
        <w:t>）　9：45～11：30</w:t>
      </w:r>
    </w:p>
    <w:p w:rsidR="00926DA5" w:rsidRPr="00A90989" w:rsidRDefault="00926DA5" w:rsidP="00926DA5">
      <w:pPr>
        <w:ind w:firstLineChars="100" w:firstLine="210"/>
        <w:rPr>
          <w:rFonts w:asciiTheme="majorEastAsia" w:eastAsiaTheme="majorEastAsia" w:hAnsiTheme="majorEastAsia"/>
        </w:rPr>
      </w:pPr>
    </w:p>
    <w:p w:rsidR="00926DA5" w:rsidRPr="00A90989" w:rsidRDefault="00926DA5" w:rsidP="00926DA5">
      <w:pPr>
        <w:ind w:firstLineChars="100" w:firstLine="21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２　場　所</w:t>
      </w:r>
    </w:p>
    <w:p w:rsidR="00926DA5" w:rsidRPr="00A90989" w:rsidRDefault="00926DA5" w:rsidP="00926DA5">
      <w:pPr>
        <w:ind w:firstLineChars="300" w:firstLine="63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霧島市国分シビックセンター　行政棟３階　庁議室</w:t>
      </w:r>
    </w:p>
    <w:p w:rsidR="00926DA5" w:rsidRPr="00A90989" w:rsidRDefault="00926DA5" w:rsidP="00926DA5">
      <w:pPr>
        <w:ind w:leftChars="100" w:left="2310" w:hangingChars="1000" w:hanging="2100"/>
        <w:rPr>
          <w:rFonts w:asciiTheme="majorEastAsia" w:eastAsiaTheme="majorEastAsia" w:hAnsiTheme="majorEastAsia"/>
        </w:rPr>
      </w:pPr>
    </w:p>
    <w:p w:rsidR="00926DA5" w:rsidRPr="00A90989" w:rsidRDefault="00926DA5" w:rsidP="00926DA5">
      <w:pPr>
        <w:ind w:leftChars="100" w:left="2310" w:hangingChars="1000" w:hanging="210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３　出席者</w:t>
      </w:r>
    </w:p>
    <w:p w:rsidR="00926DA5" w:rsidRPr="00A90989" w:rsidRDefault="00926DA5" w:rsidP="00926DA5">
      <w:pPr>
        <w:ind w:leftChars="100" w:left="1470" w:hangingChars="600" w:hanging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委　員：平田登基男、辻由紀子、浜本奈鼓、福園ゆかり、田中セツ子</w:t>
      </w:r>
    </w:p>
    <w:p w:rsidR="00926DA5" w:rsidRPr="00A90989" w:rsidRDefault="00926DA5" w:rsidP="00926DA5">
      <w:pPr>
        <w:ind w:leftChars="700" w:left="147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湯之原義弘、窪田悦子、徳永昭男、前之園達朗、木佐木宏一</w:t>
      </w:r>
    </w:p>
    <w:p w:rsidR="00926DA5" w:rsidRPr="00A90989" w:rsidRDefault="00926DA5" w:rsidP="00926DA5">
      <w:pPr>
        <w:rPr>
          <w:rFonts w:asciiTheme="majorEastAsia" w:eastAsiaTheme="majorEastAsia" w:hAnsiTheme="majorEastAsia"/>
        </w:rPr>
      </w:pPr>
    </w:p>
    <w:p w:rsidR="00926DA5" w:rsidRPr="00A90989" w:rsidRDefault="00926DA5" w:rsidP="00926DA5">
      <w:pPr>
        <w:ind w:firstLineChars="300" w:firstLine="63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事務局：前田市長、久保部長、出口課長、中馬課長、村田課長</w:t>
      </w:r>
    </w:p>
    <w:p w:rsidR="00926DA5" w:rsidRPr="00A90989" w:rsidRDefault="00926DA5" w:rsidP="00926DA5">
      <w:pPr>
        <w:ind w:firstLineChars="700" w:firstLine="147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池之平課長、臼崎課長、小浜課長、田中課長、赤塚Ｇ長</w:t>
      </w:r>
    </w:p>
    <w:p w:rsidR="00926DA5" w:rsidRPr="00A90989" w:rsidRDefault="00926DA5" w:rsidP="00926DA5">
      <w:pPr>
        <w:ind w:firstLineChars="700" w:firstLine="147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榎並主任技師、山本Ｇ長、小川路主査、川畑主査、若松主査</w:t>
      </w:r>
    </w:p>
    <w:p w:rsidR="00926DA5" w:rsidRPr="00A90989" w:rsidRDefault="00926DA5" w:rsidP="00926DA5">
      <w:pPr>
        <w:ind w:firstLineChars="700" w:firstLine="147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宝徳Ｇ長</w:t>
      </w:r>
    </w:p>
    <w:p w:rsidR="00926DA5" w:rsidRPr="00A90989" w:rsidRDefault="00926DA5" w:rsidP="00926DA5">
      <w:pPr>
        <w:rPr>
          <w:rFonts w:asciiTheme="majorEastAsia" w:eastAsiaTheme="majorEastAsia" w:hAnsiTheme="majorEastAsia"/>
        </w:rPr>
      </w:pPr>
    </w:p>
    <w:p w:rsidR="00926DA5" w:rsidRPr="00A90989" w:rsidRDefault="00926DA5" w:rsidP="00926DA5">
      <w:pPr>
        <w:ind w:firstLineChars="100" w:firstLine="21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４　議　題</w:t>
      </w:r>
    </w:p>
    <w:p w:rsidR="00926DA5" w:rsidRPr="00A90989" w:rsidRDefault="00926DA5" w:rsidP="00926DA5">
      <w:pPr>
        <w:ind w:firstLineChars="200" w:firstLine="42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・</w:t>
      </w:r>
      <w:r w:rsidR="00BB233E" w:rsidRPr="00A90989">
        <w:rPr>
          <w:rFonts w:asciiTheme="majorEastAsia" w:eastAsiaTheme="majorEastAsia" w:hAnsiTheme="majorEastAsia" w:hint="eastAsia"/>
        </w:rPr>
        <w:t>平成29年度霧島市環境美化モデル地区の指定について</w:t>
      </w:r>
    </w:p>
    <w:p w:rsidR="00926DA5" w:rsidRPr="00A90989" w:rsidRDefault="00926DA5" w:rsidP="00926DA5">
      <w:pPr>
        <w:ind w:firstLineChars="200" w:firstLine="42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・</w:t>
      </w:r>
      <w:r w:rsidR="00BB233E" w:rsidRPr="00A90989">
        <w:rPr>
          <w:rFonts w:asciiTheme="majorEastAsia" w:eastAsiaTheme="majorEastAsia" w:hAnsiTheme="majorEastAsia" w:hint="eastAsia"/>
        </w:rPr>
        <w:t>霧島市ごみ減量化・資源化基本方針（案）について</w:t>
      </w:r>
    </w:p>
    <w:p w:rsidR="00926DA5" w:rsidRPr="00A90989" w:rsidRDefault="00926DA5" w:rsidP="00926DA5">
      <w:pPr>
        <w:rPr>
          <w:rFonts w:asciiTheme="majorEastAsia" w:eastAsiaTheme="majorEastAsia" w:hAnsiTheme="majorEastAsia"/>
        </w:rPr>
      </w:pPr>
    </w:p>
    <w:p w:rsidR="00926DA5" w:rsidRPr="00A90989" w:rsidRDefault="00926DA5" w:rsidP="00926DA5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５　議事要旨</w:t>
      </w:r>
    </w:p>
    <w:p w:rsidR="00926DA5" w:rsidRPr="00A90989" w:rsidRDefault="00C4293B" w:rsidP="00C4293B">
      <w:pPr>
        <w:ind w:firstLineChars="300" w:firstLine="63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平成29年度霧島市環境美化モデル地区の指定について</w:t>
      </w:r>
      <w:r w:rsidR="00926DA5" w:rsidRPr="00A90989">
        <w:rPr>
          <w:rFonts w:asciiTheme="majorEastAsia" w:eastAsiaTheme="majorEastAsia" w:hAnsiTheme="majorEastAsia" w:hint="eastAsia"/>
        </w:rPr>
        <w:t>は以下のとおり。</w:t>
      </w:r>
    </w:p>
    <w:p w:rsidR="004609D7" w:rsidRPr="00A90989" w:rsidRDefault="004609D7" w:rsidP="00C4293B">
      <w:pPr>
        <w:ind w:firstLineChars="300" w:firstLine="630"/>
        <w:rPr>
          <w:rFonts w:asciiTheme="majorEastAsia" w:eastAsiaTheme="majorEastAsia" w:hAnsiTheme="majorEastAsia"/>
        </w:rPr>
      </w:pPr>
    </w:p>
    <w:p w:rsidR="008C49ED" w:rsidRPr="00A90989" w:rsidRDefault="008C49ED" w:rsidP="000F6FE7">
      <w:pPr>
        <w:ind w:firstLineChars="400" w:firstLine="84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福山小廻地区ですが、機材不足のため参加を呼びかけにくいとの記述がありま</w:t>
      </w:r>
    </w:p>
    <w:p w:rsidR="00555D38" w:rsidRPr="00A90989" w:rsidRDefault="008C49ED" w:rsidP="008C49ED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すが、今年度の解決はできるのか。</w:t>
      </w:r>
    </w:p>
    <w:p w:rsidR="00131741" w:rsidRPr="00A90989" w:rsidRDefault="008C49ED" w:rsidP="00131741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⇒</w:t>
      </w:r>
      <w:r w:rsidR="00131741" w:rsidRPr="00A90989">
        <w:rPr>
          <w:rFonts w:asciiTheme="majorEastAsia" w:eastAsiaTheme="majorEastAsia" w:hAnsiTheme="majorEastAsia" w:hint="eastAsia"/>
        </w:rPr>
        <w:t>過疎が進行している。住民も高齢者で機材を個人で持っていない方が多い。補</w:t>
      </w:r>
    </w:p>
    <w:p w:rsidR="00131741" w:rsidRPr="00A90989" w:rsidRDefault="00131741" w:rsidP="00131741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助金は機材の購入費にも使えるので、草刈機や鎌など買っていただけます。単年</w:t>
      </w:r>
    </w:p>
    <w:p w:rsidR="00131741" w:rsidRPr="00A90989" w:rsidRDefault="00131741" w:rsidP="00131741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度での解決は難しいかもしれないが、少しずつ改善していくのではと思ってい</w:t>
      </w:r>
    </w:p>
    <w:p w:rsidR="00131741" w:rsidRPr="00A90989" w:rsidRDefault="00131741" w:rsidP="00131741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ます。</w:t>
      </w:r>
    </w:p>
    <w:p w:rsidR="00131741" w:rsidRPr="00A90989" w:rsidRDefault="00131741" w:rsidP="00131741">
      <w:pPr>
        <w:rPr>
          <w:rFonts w:asciiTheme="majorEastAsia" w:eastAsiaTheme="majorEastAsia" w:hAnsiTheme="majorEastAsia"/>
        </w:rPr>
      </w:pPr>
    </w:p>
    <w:p w:rsidR="00131741" w:rsidRPr="00A90989" w:rsidRDefault="00131741" w:rsidP="000F6FE7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市のボランティア活動では保険がかかっているが、美化活動についてはどう</w:t>
      </w:r>
    </w:p>
    <w:p w:rsidR="00131741" w:rsidRPr="00A90989" w:rsidRDefault="00131741" w:rsidP="00131741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なっていますか。</w:t>
      </w:r>
    </w:p>
    <w:p w:rsidR="00131741" w:rsidRPr="00A90989" w:rsidRDefault="00131741" w:rsidP="00131741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　　　⇒市民活動災害補償保険という保険に入っており、ボランティア活動で怪我を</w:t>
      </w:r>
    </w:p>
    <w:p w:rsidR="00131741" w:rsidRPr="00A90989" w:rsidRDefault="00131741" w:rsidP="00131741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された場合、入院日額5,000円、通院日額3,000円、死亡時は500万円とな</w:t>
      </w:r>
    </w:p>
    <w:p w:rsidR="00131741" w:rsidRPr="00A90989" w:rsidRDefault="00131741" w:rsidP="00131741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っています。</w:t>
      </w:r>
    </w:p>
    <w:p w:rsidR="00131741" w:rsidRPr="00A90989" w:rsidRDefault="00131741" w:rsidP="00131741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lastRenderedPageBreak/>
        <w:t>掃除中の物損にも対応しており、車への石はねや窓ガラスを割ったなどにも</w:t>
      </w:r>
    </w:p>
    <w:p w:rsidR="00131741" w:rsidRPr="00A90989" w:rsidRDefault="00131741" w:rsidP="00131741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対応できるようになっています。</w:t>
      </w:r>
    </w:p>
    <w:p w:rsidR="004609D7" w:rsidRPr="00A90989" w:rsidRDefault="004609D7" w:rsidP="00131741">
      <w:pPr>
        <w:ind w:firstLineChars="600" w:firstLine="1260"/>
        <w:rPr>
          <w:rFonts w:asciiTheme="majorEastAsia" w:eastAsiaTheme="majorEastAsia" w:hAnsiTheme="majorEastAsia"/>
        </w:rPr>
      </w:pPr>
    </w:p>
    <w:p w:rsidR="008C49ED" w:rsidRPr="00A90989" w:rsidRDefault="00131741" w:rsidP="000F6FE7">
      <w:pPr>
        <w:ind w:firstLineChars="400" w:firstLine="84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自治会でも入っているはずです。</w:t>
      </w:r>
    </w:p>
    <w:p w:rsidR="00131741" w:rsidRPr="00A90989" w:rsidRDefault="00131741" w:rsidP="008C49ED">
      <w:pPr>
        <w:rPr>
          <w:rFonts w:asciiTheme="majorEastAsia" w:eastAsiaTheme="majorEastAsia" w:hAnsiTheme="majorEastAsia"/>
        </w:rPr>
      </w:pPr>
    </w:p>
    <w:p w:rsidR="008E7370" w:rsidRPr="00A90989" w:rsidRDefault="00131741" w:rsidP="000F6FE7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他にありませんか。ないようですので、事務局より説明がありました美化モデル</w:t>
      </w:r>
    </w:p>
    <w:p w:rsidR="008E7370" w:rsidRPr="00A90989" w:rsidRDefault="00131741" w:rsidP="008E7370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地区の指定について、審議会として</w:t>
      </w:r>
      <w:r w:rsidR="008E7370" w:rsidRPr="00A90989">
        <w:rPr>
          <w:rFonts w:asciiTheme="majorEastAsia" w:eastAsiaTheme="majorEastAsia" w:hAnsiTheme="majorEastAsia" w:hint="eastAsia"/>
        </w:rPr>
        <w:t>異論のない旨答申したいと思いますが、皆さ</w:t>
      </w:r>
    </w:p>
    <w:p w:rsidR="00131741" w:rsidRPr="00A90989" w:rsidRDefault="008E7370" w:rsidP="008E7370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んよろしいですか。</w:t>
      </w:r>
    </w:p>
    <w:p w:rsidR="008E7370" w:rsidRPr="00A90989" w:rsidRDefault="008E7370" w:rsidP="008C49ED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　　　⇒異議なし</w:t>
      </w:r>
    </w:p>
    <w:p w:rsidR="008C49ED" w:rsidRPr="00A90989" w:rsidRDefault="008C49ED" w:rsidP="008C49ED">
      <w:pPr>
        <w:rPr>
          <w:rFonts w:asciiTheme="majorEastAsia" w:eastAsiaTheme="majorEastAsia" w:hAnsiTheme="majorEastAsia"/>
        </w:rPr>
      </w:pPr>
    </w:p>
    <w:p w:rsidR="004609D7" w:rsidRPr="00A90989" w:rsidRDefault="004609D7" w:rsidP="004609D7">
      <w:pPr>
        <w:ind w:firstLineChars="400" w:firstLine="84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霧島市ごみ減量化・資源化基本方針（案）は以下のとおり。</w:t>
      </w:r>
    </w:p>
    <w:p w:rsidR="008E7370" w:rsidRPr="00A90989" w:rsidRDefault="008E7370" w:rsidP="008C49ED">
      <w:pPr>
        <w:rPr>
          <w:rFonts w:asciiTheme="majorEastAsia" w:eastAsiaTheme="majorEastAsia" w:hAnsiTheme="majorEastAsia"/>
        </w:rPr>
      </w:pPr>
    </w:p>
    <w:p w:rsidR="00E0060D" w:rsidRPr="00A90989" w:rsidRDefault="008E7370" w:rsidP="000F6FE7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</w:t>
      </w:r>
      <w:r w:rsidR="000E0D76" w:rsidRPr="00A90989">
        <w:rPr>
          <w:rFonts w:asciiTheme="majorEastAsia" w:eastAsiaTheme="majorEastAsia" w:hAnsiTheme="majorEastAsia" w:hint="eastAsia"/>
        </w:rPr>
        <w:t>前回の</w:t>
      </w:r>
      <w:r w:rsidRPr="00A90989">
        <w:rPr>
          <w:rFonts w:asciiTheme="majorEastAsia" w:eastAsiaTheme="majorEastAsia" w:hAnsiTheme="majorEastAsia" w:hint="eastAsia"/>
        </w:rPr>
        <w:t>環境対策審議会で</w:t>
      </w:r>
      <w:r w:rsidR="000E0D76" w:rsidRPr="00A90989">
        <w:rPr>
          <w:rFonts w:asciiTheme="majorEastAsia" w:eastAsiaTheme="majorEastAsia" w:hAnsiTheme="majorEastAsia" w:hint="eastAsia"/>
        </w:rPr>
        <w:t>市の取り組みとして</w:t>
      </w:r>
      <w:r w:rsidRPr="00A90989">
        <w:rPr>
          <w:rFonts w:asciiTheme="majorEastAsia" w:eastAsiaTheme="majorEastAsia" w:hAnsiTheme="majorEastAsia" w:hint="eastAsia"/>
        </w:rPr>
        <w:t>子供たちへの</w:t>
      </w:r>
      <w:r w:rsidR="000E0D76" w:rsidRPr="00A90989">
        <w:rPr>
          <w:rFonts w:asciiTheme="majorEastAsia" w:eastAsiaTheme="majorEastAsia" w:hAnsiTheme="majorEastAsia" w:hint="eastAsia"/>
        </w:rPr>
        <w:t>周知を行い、ごみ</w:t>
      </w:r>
    </w:p>
    <w:p w:rsidR="00E0060D" w:rsidRPr="00A90989" w:rsidRDefault="000E0D76" w:rsidP="00E0060D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問題について知ってもらうべきと意見を出した</w:t>
      </w:r>
      <w:r w:rsidR="00E0060D" w:rsidRPr="00A90989">
        <w:rPr>
          <w:rFonts w:asciiTheme="majorEastAsia" w:eastAsiaTheme="majorEastAsia" w:hAnsiTheme="majorEastAsia" w:hint="eastAsia"/>
        </w:rPr>
        <w:t>。下水道課などでは既に小学</w:t>
      </w:r>
    </w:p>
    <w:p w:rsidR="00E0060D" w:rsidRPr="00A90989" w:rsidRDefault="00E0060D" w:rsidP="00E0060D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校４年生の生徒を対象に見学受け入れをしていると思うが</w:t>
      </w:r>
      <w:r w:rsidR="000E0D76" w:rsidRPr="00A90989">
        <w:rPr>
          <w:rFonts w:asciiTheme="majorEastAsia" w:eastAsiaTheme="majorEastAsia" w:hAnsiTheme="majorEastAsia" w:hint="eastAsia"/>
        </w:rPr>
        <w:t>、</w:t>
      </w:r>
      <w:r w:rsidRPr="00A90989">
        <w:rPr>
          <w:rFonts w:asciiTheme="majorEastAsia" w:eastAsiaTheme="majorEastAsia" w:hAnsiTheme="majorEastAsia" w:hint="eastAsia"/>
        </w:rPr>
        <w:t>今後は事務局</w:t>
      </w:r>
    </w:p>
    <w:p w:rsidR="008E7370" w:rsidRPr="00A90989" w:rsidRDefault="00E0060D" w:rsidP="00E0060D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としてどのような取り組みを行っていく予定か教えてください。</w:t>
      </w:r>
    </w:p>
    <w:p w:rsidR="00E0060D" w:rsidRPr="00A90989" w:rsidRDefault="00E0060D" w:rsidP="00E0060D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　　　⇒具体的にはまだ決まっていない。ホームページや出前講座などで施設見学を</w:t>
      </w:r>
    </w:p>
    <w:p w:rsidR="00E0060D" w:rsidRPr="00A90989" w:rsidRDefault="00E0060D" w:rsidP="00E0060D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呼びかけたりといった周知を行っていこうと思っている。</w:t>
      </w:r>
    </w:p>
    <w:p w:rsidR="00E0060D" w:rsidRPr="00A90989" w:rsidRDefault="00E0060D" w:rsidP="00E0060D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委員から下水道課の例を出してもらったが、敷根清掃センターにおいても小</w:t>
      </w:r>
    </w:p>
    <w:p w:rsidR="00E0060D" w:rsidRPr="00A90989" w:rsidRDefault="00E0060D" w:rsidP="00E0060D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学４年生が毎年見学に来ております。このような校外学習を他の小学校にも</w:t>
      </w:r>
    </w:p>
    <w:p w:rsidR="00E0060D" w:rsidRPr="00A90989" w:rsidRDefault="00E0060D" w:rsidP="00E0060D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紹介していくことも必要と思います。</w:t>
      </w:r>
    </w:p>
    <w:p w:rsidR="00E0060D" w:rsidRPr="00A90989" w:rsidRDefault="00E0060D" w:rsidP="00E0060D">
      <w:pPr>
        <w:rPr>
          <w:rFonts w:asciiTheme="majorEastAsia" w:eastAsiaTheme="majorEastAsia" w:hAnsiTheme="majorEastAsia"/>
        </w:rPr>
      </w:pPr>
    </w:p>
    <w:p w:rsidR="00E0060D" w:rsidRPr="00A90989" w:rsidRDefault="00E0060D" w:rsidP="000F6FE7">
      <w:pPr>
        <w:ind w:firstLineChars="400" w:firstLine="84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歓迎会や送迎会などに行く機会があるのだが、皿もコップの紙製のものが非常</w:t>
      </w:r>
    </w:p>
    <w:p w:rsidR="00E0060D" w:rsidRPr="00A90989" w:rsidRDefault="00E0060D" w:rsidP="00E0060D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に増えてきている。陶器の皿等が出てくることが少なくなっている。残飯が出た</w:t>
      </w:r>
    </w:p>
    <w:p w:rsidR="00E0060D" w:rsidRPr="00A90989" w:rsidRDefault="00E0060D" w:rsidP="00E0060D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ときはおそらく紙製の皿ごと廃棄していると思われる。ごみの量が多くなって</w:t>
      </w:r>
    </w:p>
    <w:p w:rsidR="00E0060D" w:rsidRPr="00A90989" w:rsidRDefault="00E0060D" w:rsidP="00E0060D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いるように思うが、行政としてどのように考えているか。</w:t>
      </w:r>
    </w:p>
    <w:p w:rsidR="000B20E7" w:rsidRPr="00A90989" w:rsidRDefault="00E0060D" w:rsidP="00E0060D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⇒</w:t>
      </w:r>
      <w:r w:rsidR="000B20E7" w:rsidRPr="00A90989">
        <w:rPr>
          <w:rFonts w:asciiTheme="majorEastAsia" w:eastAsiaTheme="majorEastAsia" w:hAnsiTheme="majorEastAsia" w:hint="eastAsia"/>
        </w:rPr>
        <w:t>紙コップや紙皿が多くなってきていると思っています。ごみを減らす４Ｒと</w:t>
      </w:r>
    </w:p>
    <w:p w:rsidR="000B20E7" w:rsidRPr="00A90989" w:rsidRDefault="000B20E7" w:rsidP="00E0060D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いうのがありますので、もったいないと思います。今後も４Ｒを周知徹底してい</w:t>
      </w:r>
    </w:p>
    <w:p w:rsidR="00E0060D" w:rsidRPr="00A90989" w:rsidRDefault="000B20E7" w:rsidP="00E0060D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きたいと思っています。</w:t>
      </w:r>
    </w:p>
    <w:p w:rsidR="00131741" w:rsidRPr="00A90989" w:rsidRDefault="00131741" w:rsidP="008C49ED">
      <w:pPr>
        <w:rPr>
          <w:rFonts w:asciiTheme="majorEastAsia" w:eastAsiaTheme="majorEastAsia" w:hAnsiTheme="majorEastAsia"/>
        </w:rPr>
      </w:pPr>
    </w:p>
    <w:p w:rsidR="000B20E7" w:rsidRPr="00A90989" w:rsidRDefault="000B20E7" w:rsidP="000F6FE7">
      <w:pPr>
        <w:ind w:firstLineChars="400" w:firstLine="84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フードドライブについて、家庭であまった食品を各団体が集めても収納場所が</w:t>
      </w:r>
    </w:p>
    <w:p w:rsidR="000B20E7" w:rsidRPr="00A90989" w:rsidRDefault="000B20E7" w:rsidP="000B20E7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ないということが問題になっている。また、子供食堂という取り組みが他自治体</w:t>
      </w:r>
    </w:p>
    <w:p w:rsidR="000B20E7" w:rsidRPr="00A90989" w:rsidRDefault="000B20E7" w:rsidP="000B20E7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ではあるようだが、霧島市ではない様に思う。</w:t>
      </w:r>
    </w:p>
    <w:p w:rsidR="000B20E7" w:rsidRPr="00A90989" w:rsidRDefault="000B20E7" w:rsidP="008C49ED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　　　⇒今後、具体的な取り組みについては、ごみ減量化・資源化検討委員会のほうで</w:t>
      </w:r>
    </w:p>
    <w:p w:rsidR="000B20E7" w:rsidRPr="00A90989" w:rsidRDefault="000B20E7" w:rsidP="008C49ED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　　　決めていければと思っている。</w:t>
      </w:r>
    </w:p>
    <w:p w:rsidR="00131741" w:rsidRPr="00A90989" w:rsidRDefault="00131741" w:rsidP="008C49ED">
      <w:pPr>
        <w:rPr>
          <w:rFonts w:asciiTheme="majorEastAsia" w:eastAsiaTheme="majorEastAsia" w:hAnsiTheme="majorEastAsia"/>
        </w:rPr>
      </w:pPr>
    </w:p>
    <w:p w:rsidR="00F70CF7" w:rsidRDefault="000B20E7" w:rsidP="000F6FE7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新聞紙、チラシの量が減ってきているが、どれくらい減っているか分かって</w:t>
      </w:r>
      <w:r w:rsidR="00F70CF7">
        <w:rPr>
          <w:rFonts w:asciiTheme="majorEastAsia" w:eastAsiaTheme="majorEastAsia" w:hAnsiTheme="majorEastAsia" w:hint="eastAsia"/>
        </w:rPr>
        <w:t>い</w:t>
      </w:r>
    </w:p>
    <w:p w:rsidR="000B20E7" w:rsidRPr="00A90989" w:rsidRDefault="00F70CF7" w:rsidP="00F70C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0B20E7" w:rsidRPr="00A90989">
        <w:rPr>
          <w:rFonts w:asciiTheme="majorEastAsia" w:eastAsiaTheme="majorEastAsia" w:hAnsiTheme="majorEastAsia" w:hint="eastAsia"/>
        </w:rPr>
        <w:t>れば教えてください。</w:t>
      </w:r>
    </w:p>
    <w:p w:rsidR="00D75B3C" w:rsidRPr="00A90989" w:rsidRDefault="00D75B3C" w:rsidP="008C49ED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　　　　⇒紙類については、大幅に減っていますが、ペットや空き缶も全体的に減って</w:t>
      </w:r>
    </w:p>
    <w:p w:rsidR="00D75B3C" w:rsidRPr="00A90989" w:rsidRDefault="00D75B3C" w:rsidP="00D75B3C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きている状況です。</w:t>
      </w:r>
    </w:p>
    <w:p w:rsidR="00D75B3C" w:rsidRPr="00A90989" w:rsidRDefault="00D75B3C" w:rsidP="008C49ED">
      <w:pPr>
        <w:rPr>
          <w:rFonts w:asciiTheme="majorEastAsia" w:eastAsiaTheme="majorEastAsia" w:hAnsiTheme="majorEastAsia"/>
        </w:rPr>
      </w:pPr>
    </w:p>
    <w:p w:rsidR="00F70CF7" w:rsidRDefault="00D75B3C" w:rsidP="000F6FE7">
      <w:pPr>
        <w:ind w:firstLineChars="300" w:firstLine="63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出前講座一覧等でごみ減量化の出前講座を探したり</w:t>
      </w:r>
      <w:r w:rsidR="00F70CF7">
        <w:rPr>
          <w:rFonts w:asciiTheme="majorEastAsia" w:eastAsiaTheme="majorEastAsia" w:hAnsiTheme="majorEastAsia" w:hint="eastAsia"/>
        </w:rPr>
        <w:t>と</w:t>
      </w:r>
      <w:r w:rsidRPr="00A90989">
        <w:rPr>
          <w:rFonts w:asciiTheme="majorEastAsia" w:eastAsiaTheme="majorEastAsia" w:hAnsiTheme="majorEastAsia" w:hint="eastAsia"/>
        </w:rPr>
        <w:t>いうことは、普通しない</w:t>
      </w:r>
    </w:p>
    <w:p w:rsidR="00F70CF7" w:rsidRDefault="00F70CF7" w:rsidP="00F70C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D75B3C" w:rsidRPr="00A90989">
        <w:rPr>
          <w:rFonts w:asciiTheme="majorEastAsia" w:eastAsiaTheme="majorEastAsia" w:hAnsiTheme="majorEastAsia" w:hint="eastAsia"/>
        </w:rPr>
        <w:t>と思うのですが、</w:t>
      </w:r>
      <w:r w:rsidR="00A646F5" w:rsidRPr="00A90989">
        <w:rPr>
          <w:rFonts w:asciiTheme="majorEastAsia" w:eastAsiaTheme="majorEastAsia" w:hAnsiTheme="majorEastAsia" w:hint="eastAsia"/>
        </w:rPr>
        <w:t>広報誌も字を読まない人もいるので、いろいろな方法を考えて</w:t>
      </w:r>
    </w:p>
    <w:p w:rsidR="00D75B3C" w:rsidRPr="00A90989" w:rsidRDefault="00F70CF7" w:rsidP="00F70C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A646F5" w:rsidRPr="00A90989">
        <w:rPr>
          <w:rFonts w:asciiTheme="majorEastAsia" w:eastAsiaTheme="majorEastAsia" w:hAnsiTheme="majorEastAsia" w:hint="eastAsia"/>
        </w:rPr>
        <w:t>ほしい。</w:t>
      </w:r>
    </w:p>
    <w:p w:rsidR="00F70CF7" w:rsidRDefault="00A646F5" w:rsidP="008C49ED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　　　⇒毎年４月に公民館長</w:t>
      </w:r>
      <w:r w:rsidR="00F8268F">
        <w:rPr>
          <w:rFonts w:asciiTheme="majorEastAsia" w:eastAsiaTheme="majorEastAsia" w:hAnsiTheme="majorEastAsia" w:hint="eastAsia"/>
        </w:rPr>
        <w:t xml:space="preserve">　</w:t>
      </w:r>
      <w:r w:rsidRPr="00A90989">
        <w:rPr>
          <w:rFonts w:asciiTheme="majorEastAsia" w:eastAsiaTheme="majorEastAsia" w:hAnsiTheme="majorEastAsia" w:hint="eastAsia"/>
        </w:rPr>
        <w:t>、自治会長向けに各地区で行政への協力をお願いして</w:t>
      </w:r>
    </w:p>
    <w:p w:rsidR="00F70CF7" w:rsidRDefault="00F70CF7" w:rsidP="00F70C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A646F5" w:rsidRPr="00A90989">
        <w:rPr>
          <w:rFonts w:asciiTheme="majorEastAsia" w:eastAsiaTheme="majorEastAsia" w:hAnsiTheme="majorEastAsia" w:hint="eastAsia"/>
        </w:rPr>
        <w:t>いる。この中に出前講座の一覧も入っております。また、自治会での放送や回覧</w:t>
      </w:r>
    </w:p>
    <w:p w:rsidR="00A646F5" w:rsidRPr="00A90989" w:rsidRDefault="00F70CF7" w:rsidP="00F70C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A646F5" w:rsidRPr="00A90989">
        <w:rPr>
          <w:rFonts w:asciiTheme="majorEastAsia" w:eastAsiaTheme="majorEastAsia" w:hAnsiTheme="majorEastAsia" w:hint="eastAsia"/>
        </w:rPr>
        <w:t>などの方法も考えてみたい。</w:t>
      </w:r>
    </w:p>
    <w:p w:rsidR="00D6541E" w:rsidRPr="00A90989" w:rsidRDefault="00D6541E" w:rsidP="008C49ED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　　　基本方針を策定したのち、市民へ公表することになっております。周知方法につ</w:t>
      </w:r>
    </w:p>
    <w:p w:rsidR="000B20E7" w:rsidRPr="00A90989" w:rsidRDefault="00D6541E" w:rsidP="00D6541E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いては工夫をさせていただきたい。</w:t>
      </w:r>
    </w:p>
    <w:p w:rsidR="00E0060D" w:rsidRPr="00A90989" w:rsidRDefault="00E0060D" w:rsidP="008C49ED">
      <w:pPr>
        <w:rPr>
          <w:rFonts w:asciiTheme="majorEastAsia" w:eastAsiaTheme="majorEastAsia" w:hAnsiTheme="majorEastAsia"/>
        </w:rPr>
      </w:pPr>
    </w:p>
    <w:p w:rsidR="00D6541E" w:rsidRPr="00A90989" w:rsidRDefault="00D6541E" w:rsidP="000F6FE7">
      <w:pPr>
        <w:ind w:firstLineChars="500" w:firstLine="105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４月以降に分別ごみが変わったと思いますが、なかなか上手く住民へ伝わっ</w:t>
      </w:r>
    </w:p>
    <w:p w:rsidR="00D6541E" w:rsidRPr="00A90989" w:rsidRDefault="00D6541E" w:rsidP="00D6541E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ていないと思う。衣類についても燃えるごみで出てくるのが多いのではない</w:t>
      </w:r>
    </w:p>
    <w:p w:rsidR="00D6541E" w:rsidRPr="00A90989" w:rsidRDefault="00D6541E" w:rsidP="00D6541E">
      <w:pPr>
        <w:ind w:firstLineChars="600" w:firstLine="126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>か。周知をお願いしたい。</w:t>
      </w:r>
    </w:p>
    <w:p w:rsidR="00D6541E" w:rsidRPr="00A90989" w:rsidRDefault="00D6541E" w:rsidP="008C49ED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　　　⇒広報の記事に出しましたが、今後は回覧などして周知したいと思います。すぐ</w:t>
      </w:r>
    </w:p>
    <w:p w:rsidR="00D6541E" w:rsidRPr="00A90989" w:rsidRDefault="00F70CF7" w:rsidP="00D6541E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の</w:t>
      </w:r>
      <w:r w:rsidR="00D6541E" w:rsidRPr="00A90989">
        <w:rPr>
          <w:rFonts w:asciiTheme="majorEastAsia" w:eastAsiaTheme="majorEastAsia" w:hAnsiTheme="majorEastAsia" w:hint="eastAsia"/>
        </w:rPr>
        <w:t>対応が無理であれば、来年の３月の自治会の会合で伝えていきたい。</w:t>
      </w:r>
    </w:p>
    <w:p w:rsidR="00D6541E" w:rsidRPr="00A90989" w:rsidRDefault="00D6541E" w:rsidP="00D6541E">
      <w:pPr>
        <w:rPr>
          <w:rFonts w:asciiTheme="majorEastAsia" w:eastAsiaTheme="majorEastAsia" w:hAnsiTheme="majorEastAsia"/>
        </w:rPr>
      </w:pPr>
    </w:p>
    <w:p w:rsidR="00D6541E" w:rsidRPr="00A90989" w:rsidRDefault="00D6541E" w:rsidP="00D6541E">
      <w:pPr>
        <w:rPr>
          <w:rFonts w:asciiTheme="majorEastAsia" w:eastAsiaTheme="majorEastAsia" w:hAnsiTheme="majorEastAsia"/>
        </w:rPr>
      </w:pPr>
    </w:p>
    <w:p w:rsidR="00D6541E" w:rsidRPr="00A90989" w:rsidRDefault="00D6541E" w:rsidP="000F6FE7">
      <w:pPr>
        <w:ind w:firstLineChars="400" w:firstLine="840"/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貴重なご意見がいろいろ出ましたが、そろそろとりまとめをしたいと思います。</w:t>
      </w:r>
    </w:p>
    <w:p w:rsidR="00D6541E" w:rsidRPr="00A90989" w:rsidRDefault="00D6541E" w:rsidP="00D6541E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　　　審議会として異論のない旨の答申をしたいと思いますが、いかがでしょうか。</w:t>
      </w:r>
    </w:p>
    <w:p w:rsidR="00D6541E" w:rsidRPr="00A90989" w:rsidRDefault="00D6541E" w:rsidP="00D6541E">
      <w:pPr>
        <w:rPr>
          <w:rFonts w:asciiTheme="majorEastAsia" w:eastAsiaTheme="majorEastAsia" w:hAnsiTheme="majorEastAsia"/>
        </w:rPr>
      </w:pPr>
      <w:r w:rsidRPr="00A90989">
        <w:rPr>
          <w:rFonts w:asciiTheme="majorEastAsia" w:eastAsiaTheme="majorEastAsia" w:hAnsiTheme="majorEastAsia" w:hint="eastAsia"/>
        </w:rPr>
        <w:t xml:space="preserve">　　　　　⇒異議</w:t>
      </w:r>
      <w:bookmarkStart w:id="0" w:name="_GoBack"/>
      <w:bookmarkEnd w:id="0"/>
      <w:r w:rsidRPr="00A90989">
        <w:rPr>
          <w:rFonts w:asciiTheme="majorEastAsia" w:eastAsiaTheme="majorEastAsia" w:hAnsiTheme="majorEastAsia" w:hint="eastAsia"/>
        </w:rPr>
        <w:t>なし。</w:t>
      </w:r>
    </w:p>
    <w:sectPr w:rsidR="00D6541E" w:rsidRPr="00A90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F5" w:rsidRDefault="00A646F5" w:rsidP="005E2CCC">
      <w:r>
        <w:separator/>
      </w:r>
    </w:p>
  </w:endnote>
  <w:endnote w:type="continuationSeparator" w:id="0">
    <w:p w:rsidR="00A646F5" w:rsidRDefault="00A646F5" w:rsidP="005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F5" w:rsidRDefault="00A646F5" w:rsidP="005E2CCC">
      <w:r>
        <w:separator/>
      </w:r>
    </w:p>
  </w:footnote>
  <w:footnote w:type="continuationSeparator" w:id="0">
    <w:p w:rsidR="00A646F5" w:rsidRDefault="00A646F5" w:rsidP="005E2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AC"/>
    <w:rsid w:val="00082921"/>
    <w:rsid w:val="000B20E7"/>
    <w:rsid w:val="000E0D76"/>
    <w:rsid w:val="000F6FE7"/>
    <w:rsid w:val="00131741"/>
    <w:rsid w:val="003017CC"/>
    <w:rsid w:val="00380D92"/>
    <w:rsid w:val="004014BC"/>
    <w:rsid w:val="004054BB"/>
    <w:rsid w:val="004609D7"/>
    <w:rsid w:val="004A20C7"/>
    <w:rsid w:val="00555D38"/>
    <w:rsid w:val="0056302A"/>
    <w:rsid w:val="005E2CCC"/>
    <w:rsid w:val="007D3474"/>
    <w:rsid w:val="008C49ED"/>
    <w:rsid w:val="008E7370"/>
    <w:rsid w:val="00926DA5"/>
    <w:rsid w:val="00A646F5"/>
    <w:rsid w:val="00A90989"/>
    <w:rsid w:val="00AE60FE"/>
    <w:rsid w:val="00BB233E"/>
    <w:rsid w:val="00BF57AC"/>
    <w:rsid w:val="00C4293B"/>
    <w:rsid w:val="00D1371C"/>
    <w:rsid w:val="00D6541E"/>
    <w:rsid w:val="00D75B3C"/>
    <w:rsid w:val="00E0060D"/>
    <w:rsid w:val="00F70CF7"/>
    <w:rsid w:val="00F8268F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681A0-E9EB-4982-AE85-18560120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30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2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CCC"/>
  </w:style>
  <w:style w:type="paragraph" w:styleId="a7">
    <w:name w:val="footer"/>
    <w:basedOn w:val="a"/>
    <w:link w:val="a8"/>
    <w:uiPriority w:val="99"/>
    <w:unhideWhenUsed/>
    <w:rsid w:val="005E2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環境衛生課</cp:lastModifiedBy>
  <cp:revision>6</cp:revision>
  <cp:lastPrinted>2017-05-15T09:19:00Z</cp:lastPrinted>
  <dcterms:created xsi:type="dcterms:W3CDTF">2017-05-15T07:57:00Z</dcterms:created>
  <dcterms:modified xsi:type="dcterms:W3CDTF">2018-01-16T01:14:00Z</dcterms:modified>
</cp:coreProperties>
</file>