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C753E" w14:textId="77777777" w:rsidR="00F6352A" w:rsidRPr="00C80329" w:rsidRDefault="00F6352A" w:rsidP="00F6352A">
      <w:pPr>
        <w:widowControl/>
        <w:shd w:val="clear" w:color="auto" w:fill="FFFFFF"/>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第２号</w:t>
      </w:r>
      <w:r>
        <w:rPr>
          <w:rFonts w:ascii="ＭＳ 明朝" w:eastAsia="ＭＳ 明朝" w:hAnsi="ＭＳ 明朝" w:cs="ＭＳ Ｐゴシック" w:hint="eastAsia"/>
          <w:kern w:val="0"/>
          <w:szCs w:val="21"/>
          <w:bdr w:val="none" w:sz="0" w:space="0" w:color="auto" w:frame="1"/>
        </w:rPr>
        <w:t>様式</w:t>
      </w:r>
    </w:p>
    <w:p w14:paraId="592ABEE9" w14:textId="77777777" w:rsidR="00F6352A" w:rsidRPr="00C80329" w:rsidRDefault="00F6352A" w:rsidP="00F6352A">
      <w:pPr>
        <w:widowControl/>
        <w:shd w:val="clear" w:color="auto" w:fill="FFFFFF"/>
        <w:jc w:val="left"/>
        <w:rPr>
          <w:rFonts w:ascii="ＭＳ 明朝" w:eastAsia="ＭＳ 明朝" w:hAnsi="ＭＳ 明朝" w:cs="ＭＳ Ｐゴシック"/>
          <w:kern w:val="0"/>
          <w:szCs w:val="21"/>
          <w:bdr w:val="none" w:sz="0" w:space="0" w:color="auto" w:frame="1"/>
        </w:rPr>
      </w:pPr>
    </w:p>
    <w:p w14:paraId="57EAE65B" w14:textId="77777777" w:rsidR="00F6352A" w:rsidRPr="00C80329" w:rsidRDefault="00F6352A" w:rsidP="00F6352A">
      <w:pPr>
        <w:widowControl/>
        <w:shd w:val="clear" w:color="auto" w:fill="FFFFFF"/>
        <w:ind w:firstLineChars="200" w:firstLine="420"/>
        <w:jc w:val="righ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年　　月　　日</w:t>
      </w:r>
    </w:p>
    <w:p w14:paraId="6994189B" w14:textId="77777777" w:rsidR="00F6352A" w:rsidRPr="00C80329" w:rsidRDefault="00F6352A" w:rsidP="00F6352A">
      <w:pPr>
        <w:widowControl/>
        <w:shd w:val="clear" w:color="auto" w:fill="FFFFFF"/>
        <w:ind w:firstLineChars="200" w:firstLine="420"/>
        <w:jc w:val="right"/>
        <w:rPr>
          <w:rFonts w:ascii="ＭＳ 明朝" w:eastAsia="ＭＳ 明朝" w:hAnsi="ＭＳ 明朝" w:cs="ＭＳ Ｐゴシック"/>
          <w:kern w:val="0"/>
          <w:szCs w:val="21"/>
          <w:bdr w:val="none" w:sz="0" w:space="0" w:color="auto" w:frame="1"/>
        </w:rPr>
      </w:pPr>
    </w:p>
    <w:p w14:paraId="7180F38F"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xml:space="preserve">　霧島市長　宛て</w:t>
      </w:r>
    </w:p>
    <w:p w14:paraId="7B0C9B73" w14:textId="77777777" w:rsidR="00F6352A" w:rsidRDefault="00F6352A" w:rsidP="00F6352A">
      <w:pPr>
        <w:widowControl/>
        <w:shd w:val="clear" w:color="auto" w:fill="FFFFFF"/>
        <w:rPr>
          <w:rFonts w:ascii="ＭＳ 明朝" w:eastAsia="ＭＳ 明朝" w:hAnsi="ＭＳ 明朝" w:cs="ＭＳ Ｐゴシック"/>
          <w:kern w:val="0"/>
          <w:szCs w:val="21"/>
          <w:bdr w:val="none" w:sz="0" w:space="0" w:color="auto" w:frame="1"/>
        </w:rPr>
      </w:pPr>
    </w:p>
    <w:p w14:paraId="2DB47733" w14:textId="77777777" w:rsidR="00F6352A" w:rsidRPr="00C80329" w:rsidRDefault="00F6352A" w:rsidP="00F6352A">
      <w:pPr>
        <w:widowControl/>
        <w:shd w:val="clear" w:color="auto" w:fill="FFFFFF"/>
        <w:ind w:firstLineChars="1800" w:firstLine="3780"/>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（申請者）</w:t>
      </w:r>
    </w:p>
    <w:p w14:paraId="7F4DB312" w14:textId="77777777" w:rsidR="00F6352A" w:rsidRPr="00C80329" w:rsidRDefault="00F6352A" w:rsidP="00F6352A">
      <w:pPr>
        <w:widowControl/>
        <w:shd w:val="clear" w:color="auto" w:fill="FFFFFF"/>
        <w:ind w:firstLineChars="1900" w:firstLine="3990"/>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事業者の所在地</w:t>
      </w:r>
    </w:p>
    <w:p w14:paraId="62DBA7AF"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p>
    <w:p w14:paraId="1FBCBF04" w14:textId="77777777" w:rsidR="00F6352A" w:rsidRPr="00C80329" w:rsidRDefault="00F6352A" w:rsidP="00F6352A">
      <w:pPr>
        <w:widowControl/>
        <w:shd w:val="clear" w:color="auto" w:fill="FFFFFF"/>
        <w:ind w:firstLineChars="1900" w:firstLine="3990"/>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事業者の名称</w:t>
      </w:r>
    </w:p>
    <w:p w14:paraId="26F8B926"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p>
    <w:p w14:paraId="2EE39F3A" w14:textId="77777777" w:rsidR="00F6352A" w:rsidRPr="00C80329" w:rsidRDefault="00F6352A" w:rsidP="00F6352A">
      <w:pPr>
        <w:widowControl/>
        <w:shd w:val="clear" w:color="auto" w:fill="FFFFFF"/>
        <w:ind w:firstLineChars="1900" w:firstLine="3990"/>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代表者の職・氏名</w:t>
      </w:r>
      <w:r>
        <w:rPr>
          <w:rFonts w:ascii="ＭＳ 明朝" w:eastAsia="ＭＳ 明朝" w:hAnsi="ＭＳ 明朝" w:cs="ＭＳ Ｐゴシック" w:hint="eastAsia"/>
          <w:kern w:val="0"/>
          <w:szCs w:val="21"/>
          <w:bdr w:val="none" w:sz="0" w:space="0" w:color="auto" w:frame="1"/>
        </w:rPr>
        <w:t xml:space="preserve">　　　　　　　　　　　 　㊞</w:t>
      </w:r>
    </w:p>
    <w:p w14:paraId="6D60454A" w14:textId="77777777" w:rsidR="00F6352A" w:rsidRPr="00CD4382" w:rsidRDefault="00F6352A" w:rsidP="00F6352A">
      <w:pPr>
        <w:widowControl/>
        <w:shd w:val="clear" w:color="auto" w:fill="FFFFFF"/>
        <w:rPr>
          <w:rFonts w:ascii="ＭＳ 明朝" w:eastAsia="ＭＳ 明朝" w:hAnsi="ＭＳ 明朝" w:cs="ＭＳ Ｐゴシック"/>
          <w:kern w:val="0"/>
          <w:szCs w:val="21"/>
          <w:bdr w:val="none" w:sz="0" w:space="0" w:color="auto" w:frame="1"/>
        </w:rPr>
      </w:pPr>
    </w:p>
    <w:p w14:paraId="214F2431" w14:textId="77777777" w:rsidR="00F6352A" w:rsidRPr="00C80329" w:rsidRDefault="00F6352A" w:rsidP="00F6352A">
      <w:pPr>
        <w:widowControl/>
        <w:shd w:val="clear" w:color="auto" w:fill="FFFFFF"/>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霧島市子育て世帯訪問支援事業受託事業者登録申請にかかる誓約書兼同意書</w:t>
      </w:r>
    </w:p>
    <w:p w14:paraId="742C2C76"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p>
    <w:p w14:paraId="5DB2A1B4"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p>
    <w:p w14:paraId="28F25387" w14:textId="77777777" w:rsidR="00F6352A" w:rsidRPr="00C80329" w:rsidRDefault="00F6352A" w:rsidP="00F6352A">
      <w:pPr>
        <w:widowControl/>
        <w:shd w:val="clear" w:color="auto" w:fill="FFFFFF"/>
        <w:ind w:firstLineChars="100" w:firstLine="210"/>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霧島市子育て世帯訪問支援事業受託事業者への応募にあたり、霧島市子育て世帯訪問支援事業受託事業者募集要項に定める応募要件をすべて満たしており、提出書類の内容について事実に相違ないことを誓約し、次の事項について同意します。</w:t>
      </w:r>
    </w:p>
    <w:p w14:paraId="737B336A"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xml:space="preserve">　なお、上記について事実と反していること等が判明した場合、霧島市子育て世帯訪問支援事業受託事業者への応募を取り消されても異議はありません。</w:t>
      </w:r>
    </w:p>
    <w:p w14:paraId="58704D63"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p>
    <w:p w14:paraId="6755ADBF"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１　以下の事項に同意します。</w:t>
      </w:r>
    </w:p>
    <w:p w14:paraId="5CF76FF9"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（１）霧島市の納入状況照会に関すること。</w:t>
      </w:r>
    </w:p>
    <w:p w14:paraId="1B8F7967"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（２）暴力団等及び暴力団関係者に関する警察への照会に関すること。</w:t>
      </w:r>
    </w:p>
    <w:p w14:paraId="6A312501"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p>
    <w:p w14:paraId="7A65873A"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p>
    <w:p w14:paraId="2401C38B"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p>
    <w:p w14:paraId="72B76E8E"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p>
    <w:p w14:paraId="02192D3C"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p>
    <w:p w14:paraId="1AE8FCCA"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p>
    <w:p w14:paraId="77368861"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p>
    <w:p w14:paraId="021AEE86"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p>
    <w:p w14:paraId="5E3D32C4" w14:textId="77777777" w:rsidR="00F6352A" w:rsidRPr="00C80329" w:rsidRDefault="00F6352A" w:rsidP="00F6352A">
      <w:pPr>
        <w:widowControl/>
        <w:shd w:val="clear" w:color="auto" w:fill="FFFFFF"/>
        <w:rPr>
          <w:rFonts w:ascii="ＭＳ 明朝" w:eastAsia="ＭＳ 明朝" w:hAnsi="ＭＳ 明朝" w:cs="ＭＳ Ｐゴシック"/>
          <w:kern w:val="0"/>
          <w:szCs w:val="21"/>
          <w:bdr w:val="none" w:sz="0" w:space="0" w:color="auto" w:frame="1"/>
        </w:rPr>
      </w:pPr>
    </w:p>
    <w:p w14:paraId="6CD169DC" w14:textId="77777777" w:rsidR="00F6352A" w:rsidRDefault="00F6352A" w:rsidP="00F6352A">
      <w:pPr>
        <w:widowControl/>
        <w:shd w:val="clear" w:color="auto" w:fill="FFFFFF"/>
        <w:rPr>
          <w:rFonts w:ascii="ＭＳ 明朝" w:eastAsia="ＭＳ 明朝" w:hAnsi="ＭＳ 明朝" w:cs="ＭＳ Ｐゴシック"/>
          <w:kern w:val="0"/>
          <w:szCs w:val="21"/>
          <w:bdr w:val="none" w:sz="0" w:space="0" w:color="auto" w:frame="1"/>
        </w:rPr>
      </w:pPr>
    </w:p>
    <w:p w14:paraId="505A5841" w14:textId="77777777" w:rsidR="00FF47C1" w:rsidRPr="00F6352A" w:rsidRDefault="00FF47C1"/>
    <w:sectPr w:rsidR="00FF47C1" w:rsidRPr="00F6352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2A"/>
    <w:rsid w:val="00F6352A"/>
    <w:rsid w:val="00FF4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8CD0D4"/>
  <w15:chartTrackingRefBased/>
  <w15:docId w15:val="{7D08997E-CE51-49C2-9B0F-88EBE90D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5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こども・くらし相談センター</dc:creator>
  <cp:keywords/>
  <dc:description/>
  <cp:lastModifiedBy>こども・くらし相談センター</cp:lastModifiedBy>
  <cp:revision>1</cp:revision>
  <dcterms:created xsi:type="dcterms:W3CDTF">2026-05-22T05:37:00Z</dcterms:created>
  <dcterms:modified xsi:type="dcterms:W3CDTF">2026-05-22T05:38:00Z</dcterms:modified>
</cp:coreProperties>
</file>